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C39BB" w14:textId="00B5A065" w:rsidR="00FA724A" w:rsidRDefault="00FA724A" w:rsidP="00FA724A">
      <w:pPr>
        <w:spacing w:before="70" w:line="256" w:lineRule="auto"/>
        <w:ind w:right="40"/>
        <w:jc w:val="center"/>
        <w:rPr>
          <w:b/>
          <w:color w:val="212121"/>
          <w:sz w:val="36"/>
        </w:rPr>
      </w:pPr>
      <w:r>
        <w:rPr>
          <w:b/>
          <w:noProof/>
          <w:color w:val="212121"/>
          <w:sz w:val="36"/>
        </w:rPr>
        <w:drawing>
          <wp:inline distT="0" distB="0" distL="0" distR="0" wp14:anchorId="52D6E396" wp14:editId="0C01D682">
            <wp:extent cx="3587750" cy="8057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76641" cy="825743"/>
                    </a:xfrm>
                    <a:prstGeom prst="rect">
                      <a:avLst/>
                    </a:prstGeom>
                  </pic:spPr>
                </pic:pic>
              </a:graphicData>
            </a:graphic>
          </wp:inline>
        </w:drawing>
      </w:r>
    </w:p>
    <w:p w14:paraId="6539F7F9" w14:textId="77777777" w:rsidR="00FA724A" w:rsidRDefault="00FA724A" w:rsidP="00FA724A">
      <w:pPr>
        <w:spacing w:before="70" w:line="256" w:lineRule="auto"/>
        <w:ind w:right="40"/>
        <w:jc w:val="center"/>
        <w:rPr>
          <w:b/>
          <w:color w:val="212121"/>
          <w:sz w:val="36"/>
        </w:rPr>
      </w:pPr>
    </w:p>
    <w:p w14:paraId="406FA5E8" w14:textId="29EF87D0" w:rsidR="00CE7A15" w:rsidRPr="00FA724A" w:rsidRDefault="00597A59" w:rsidP="00FA724A">
      <w:pPr>
        <w:spacing w:before="70" w:line="256" w:lineRule="auto"/>
        <w:ind w:right="40"/>
        <w:jc w:val="center"/>
        <w:rPr>
          <w:b/>
          <w:sz w:val="36"/>
        </w:rPr>
      </w:pPr>
      <w:r w:rsidRPr="00FA724A">
        <w:rPr>
          <w:b/>
          <w:color w:val="212121"/>
          <w:sz w:val="36"/>
        </w:rPr>
        <w:t xml:space="preserve">ESC Region 11 </w:t>
      </w:r>
      <w:r w:rsidR="00EE148E" w:rsidRPr="00FA724A">
        <w:rPr>
          <w:b/>
          <w:color w:val="212121"/>
          <w:sz w:val="36"/>
        </w:rPr>
        <w:t>Requirements for School Bus Driver Certification Training via Zoom</w:t>
      </w:r>
    </w:p>
    <w:p w14:paraId="163C83BC" w14:textId="498477D9" w:rsidR="00CE7A15" w:rsidRDefault="007131BF" w:rsidP="007131BF">
      <w:pPr>
        <w:pStyle w:val="BodyText"/>
        <w:spacing w:before="0"/>
        <w:ind w:left="0" w:firstLine="0"/>
        <w:jc w:val="center"/>
        <w:rPr>
          <w:b/>
          <w:sz w:val="20"/>
        </w:rPr>
      </w:pPr>
      <w:r>
        <w:rPr>
          <w:b/>
          <w:sz w:val="20"/>
        </w:rPr>
        <w:t xml:space="preserve">Updated </w:t>
      </w:r>
      <w:r w:rsidR="00891041">
        <w:rPr>
          <w:b/>
          <w:sz w:val="20"/>
        </w:rPr>
        <w:t>4/5</w:t>
      </w:r>
      <w:r>
        <w:rPr>
          <w:b/>
          <w:sz w:val="20"/>
        </w:rPr>
        <w:t>/2021</w:t>
      </w:r>
    </w:p>
    <w:p w14:paraId="2A967D98" w14:textId="77777777" w:rsidR="00CE7A15" w:rsidRDefault="00CE7A15">
      <w:pPr>
        <w:pStyle w:val="BodyText"/>
        <w:spacing w:before="7"/>
        <w:ind w:left="0" w:firstLine="0"/>
        <w:jc w:val="left"/>
        <w:rPr>
          <w:b/>
          <w:sz w:val="23"/>
        </w:rPr>
      </w:pPr>
    </w:p>
    <w:p w14:paraId="6A5CEFD5" w14:textId="54F30E02" w:rsidR="00CE7A15" w:rsidRDefault="00EE148E">
      <w:pPr>
        <w:pStyle w:val="ListParagraph"/>
        <w:numPr>
          <w:ilvl w:val="0"/>
          <w:numId w:val="1"/>
        </w:numPr>
        <w:tabs>
          <w:tab w:val="left" w:pos="460"/>
        </w:tabs>
        <w:spacing w:before="100" w:line="256" w:lineRule="auto"/>
        <w:ind w:right="119"/>
      </w:pPr>
      <w:r>
        <w:rPr>
          <w:color w:val="212121"/>
        </w:rPr>
        <w:t xml:space="preserve">Each instructor must </w:t>
      </w:r>
      <w:proofErr w:type="gramStart"/>
      <w:r>
        <w:rPr>
          <w:color w:val="212121"/>
        </w:rPr>
        <w:t>have a facilitator</w:t>
      </w:r>
      <w:r w:rsidR="00A57EB5">
        <w:rPr>
          <w:color w:val="212121"/>
        </w:rPr>
        <w:t xml:space="preserve"> online at all times</w:t>
      </w:r>
      <w:proofErr w:type="gramEnd"/>
      <w:r>
        <w:rPr>
          <w:color w:val="212121"/>
        </w:rPr>
        <w:t xml:space="preserve"> to </w:t>
      </w:r>
      <w:r w:rsidR="003B5C2C">
        <w:rPr>
          <w:color w:val="212121"/>
        </w:rPr>
        <w:t>manage</w:t>
      </w:r>
      <w:r>
        <w:rPr>
          <w:color w:val="212121"/>
        </w:rPr>
        <w:t xml:space="preserve"> </w:t>
      </w:r>
      <w:r w:rsidR="00FA724A">
        <w:rPr>
          <w:color w:val="212121"/>
        </w:rPr>
        <w:t xml:space="preserve">the </w:t>
      </w:r>
      <w:r>
        <w:rPr>
          <w:color w:val="212121"/>
        </w:rPr>
        <w:t xml:space="preserve">Zoom </w:t>
      </w:r>
      <w:r w:rsidR="00FA724A">
        <w:rPr>
          <w:color w:val="212121"/>
        </w:rPr>
        <w:t>training</w:t>
      </w:r>
      <w:r w:rsidR="003B5C2C">
        <w:rPr>
          <w:color w:val="212121"/>
        </w:rPr>
        <w:t>.</w:t>
      </w:r>
      <w:r>
        <w:rPr>
          <w:color w:val="212121"/>
        </w:rPr>
        <w:t xml:space="preserve"> The facilitator must </w:t>
      </w:r>
      <w:r w:rsidR="0097141F">
        <w:rPr>
          <w:color w:val="212121"/>
        </w:rPr>
        <w:t>monitor</w:t>
      </w:r>
      <w:r>
        <w:rPr>
          <w:color w:val="212121"/>
        </w:rPr>
        <w:t xml:space="preserve"> </w:t>
      </w:r>
      <w:r w:rsidR="00FA724A">
        <w:rPr>
          <w:color w:val="212121"/>
        </w:rPr>
        <w:t xml:space="preserve">the </w:t>
      </w:r>
      <w:r>
        <w:rPr>
          <w:color w:val="212121"/>
        </w:rPr>
        <w:t xml:space="preserve">Zoom </w:t>
      </w:r>
      <w:r w:rsidR="0097141F">
        <w:rPr>
          <w:color w:val="212121"/>
        </w:rPr>
        <w:t>chat</w:t>
      </w:r>
      <w:r w:rsidR="00FA724A">
        <w:rPr>
          <w:color w:val="212121"/>
        </w:rPr>
        <w:t xml:space="preserve"> function</w:t>
      </w:r>
      <w:r w:rsidR="0097141F">
        <w:rPr>
          <w:color w:val="212121"/>
        </w:rPr>
        <w:t xml:space="preserve"> </w:t>
      </w:r>
      <w:r>
        <w:rPr>
          <w:color w:val="212121"/>
        </w:rPr>
        <w:t xml:space="preserve">for questions and ensure that all </w:t>
      </w:r>
      <w:r w:rsidR="00786B82">
        <w:rPr>
          <w:color w:val="212121"/>
        </w:rPr>
        <w:t>participants</w:t>
      </w:r>
      <w:r>
        <w:rPr>
          <w:color w:val="212121"/>
        </w:rPr>
        <w:t xml:space="preserve"> are visible during the </w:t>
      </w:r>
      <w:r w:rsidR="003B5C2C">
        <w:rPr>
          <w:color w:val="212121"/>
        </w:rPr>
        <w:t>entire</w:t>
      </w:r>
      <w:r>
        <w:rPr>
          <w:color w:val="212121"/>
          <w:spacing w:val="-39"/>
        </w:rPr>
        <w:t xml:space="preserve"> </w:t>
      </w:r>
      <w:r>
        <w:rPr>
          <w:color w:val="212121"/>
        </w:rPr>
        <w:t>c</w:t>
      </w:r>
      <w:r w:rsidR="00A57EB5">
        <w:rPr>
          <w:color w:val="212121"/>
        </w:rPr>
        <w:t>lass</w:t>
      </w:r>
      <w:r>
        <w:rPr>
          <w:color w:val="212121"/>
        </w:rPr>
        <w:t>.</w:t>
      </w:r>
    </w:p>
    <w:p w14:paraId="041537B3" w14:textId="45BCFC95" w:rsidR="002D4B1D" w:rsidRPr="00B07905" w:rsidRDefault="00456F01" w:rsidP="002D4B1D">
      <w:pPr>
        <w:pStyle w:val="ListParagraph"/>
        <w:numPr>
          <w:ilvl w:val="0"/>
          <w:numId w:val="1"/>
        </w:numPr>
        <w:tabs>
          <w:tab w:val="left" w:pos="460"/>
        </w:tabs>
        <w:spacing w:before="156" w:line="256" w:lineRule="auto"/>
      </w:pPr>
      <w:r w:rsidRPr="00F54FE2">
        <w:rPr>
          <w:noProof/>
          <w:color w:val="212121"/>
        </w:rPr>
        <mc:AlternateContent>
          <mc:Choice Requires="wps">
            <w:drawing>
              <wp:anchor distT="0" distB="0" distL="114300" distR="114300" simplePos="0" relativeHeight="251659264" behindDoc="0" locked="0" layoutInCell="1" allowOverlap="1" wp14:anchorId="0A4998AB" wp14:editId="06B87FCA">
                <wp:simplePos x="0" y="0"/>
                <wp:positionH relativeFrom="page">
                  <wp:posOffset>197342</wp:posOffset>
                </wp:positionH>
                <wp:positionV relativeFrom="paragraph">
                  <wp:posOffset>627282</wp:posOffset>
                </wp:positionV>
                <wp:extent cx="933450" cy="447675"/>
                <wp:effectExtent l="0" t="0" r="19050" b="28575"/>
                <wp:wrapNone/>
                <wp:docPr id="2" name="Explosion: 14 Points 2"/>
                <wp:cNvGraphicFramePr/>
                <a:graphic xmlns:a="http://schemas.openxmlformats.org/drawingml/2006/main">
                  <a:graphicData uri="http://schemas.microsoft.com/office/word/2010/wordprocessingShape">
                    <wps:wsp>
                      <wps:cNvSpPr/>
                      <wps:spPr>
                        <a:xfrm>
                          <a:off x="0" y="0"/>
                          <a:ext cx="933450" cy="447675"/>
                        </a:xfrm>
                        <a:prstGeom prst="irregularSeal2">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5112AF6" w14:textId="715AE9D7" w:rsidR="000E4F46" w:rsidRPr="00456F01" w:rsidRDefault="00456F01" w:rsidP="000E4F46">
                            <w:pPr>
                              <w:rPr>
                                <w:b/>
                                <w:color w:val="FF0000"/>
                                <w:sz w:val="16"/>
                              </w:rPr>
                            </w:pPr>
                            <w:r w:rsidRPr="00456F01">
                              <w:rPr>
                                <w:b/>
                                <w:color w:val="FF0000"/>
                                <w:sz w:val="12"/>
                                <w:szCs w:val="18"/>
                              </w:rPr>
                              <w:t>NEW</w:t>
                            </w:r>
                          </w:p>
                          <w:p w14:paraId="4C8DE6DB" w14:textId="77777777" w:rsidR="000E4F46" w:rsidRDefault="000E4F4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998AB"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14 Points 2" o:spid="_x0000_s1026" type="#_x0000_t72" style="position:absolute;left:0;text-align:left;margin-left:15.55pt;margin-top:49.4pt;width:73.5pt;height:35.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" fillcolor="yellow" strokecolor="#243f60 [1604]" strokeweight="2pt">
                <v:textbox>
                  <w:txbxContent>
                    <w:p w14:paraId="75112AF6" w14:textId="715AE9D7" w:rsidR="000E4F46" w:rsidRPr="00456F01" w:rsidRDefault="00456F01" w:rsidP="000E4F46">
                      <w:pPr>
                        <w:rPr>
                          <w:b/>
                          <w:color w:val="FF0000"/>
                          <w:sz w:val="16"/>
                        </w:rPr>
                      </w:pPr>
                      <w:r w:rsidRPr="00456F01">
                        <w:rPr>
                          <w:b/>
                          <w:color w:val="FF0000"/>
                          <w:sz w:val="12"/>
                          <w:szCs w:val="18"/>
                        </w:rPr>
                        <w:t>NEW</w:t>
                      </w:r>
                    </w:p>
                    <w:p w14:paraId="4C8DE6DB" w14:textId="77777777" w:rsidR="000E4F46" w:rsidRDefault="000E4F46"/>
                  </w:txbxContent>
                </v:textbox>
                <w10:wrap anchorx="page"/>
              </v:shape>
            </w:pict>
          </mc:Fallback>
        </mc:AlternateContent>
      </w:r>
      <w:r w:rsidR="002D4B1D">
        <w:rPr>
          <w:color w:val="212121"/>
        </w:rPr>
        <w:t xml:space="preserve">Each district/contractor must designate a monitor (monitor must be part of the school bus transportation team at his or her district) who will be present for the entire course. See Monitor Agreement Form for </w:t>
      </w:r>
      <w:r w:rsidR="002D4B1D" w:rsidRPr="00B07905">
        <w:rPr>
          <w:color w:val="212121"/>
        </w:rPr>
        <w:t>complete details.</w:t>
      </w:r>
    </w:p>
    <w:p w14:paraId="4845D8AC" w14:textId="56098194" w:rsidR="00456F01" w:rsidRDefault="00456F01" w:rsidP="00456F01">
      <w:pPr>
        <w:tabs>
          <w:tab w:val="left" w:pos="460"/>
        </w:tabs>
        <w:spacing w:before="156" w:line="256" w:lineRule="auto"/>
      </w:pPr>
    </w:p>
    <w:p w14:paraId="33DEB6D0" w14:textId="393B29E6" w:rsidR="002D4B1D" w:rsidRPr="003B5C2C" w:rsidRDefault="002D4B1D">
      <w:pPr>
        <w:pStyle w:val="ListParagraph"/>
        <w:numPr>
          <w:ilvl w:val="0"/>
          <w:numId w:val="1"/>
        </w:numPr>
        <w:tabs>
          <w:tab w:val="left" w:pos="460"/>
        </w:tabs>
        <w:ind w:left="459" w:right="0"/>
        <w:rPr>
          <w:b/>
          <w:bCs/>
        </w:rPr>
      </w:pPr>
      <w:r w:rsidRPr="003B5C2C">
        <w:t>Monitors must</w:t>
      </w:r>
      <w:r w:rsidRPr="003B5C2C">
        <w:rPr>
          <w:b/>
          <w:bCs/>
        </w:rPr>
        <w:t xml:space="preserve"> </w:t>
      </w:r>
      <w:r w:rsidR="003B5C2C" w:rsidRPr="003B5C2C">
        <w:rPr>
          <w:b/>
          <w:bCs/>
        </w:rPr>
        <w:t>guarantee</w:t>
      </w:r>
      <w:r w:rsidRPr="003B5C2C">
        <w:rPr>
          <w:b/>
          <w:bCs/>
        </w:rPr>
        <w:t xml:space="preserve"> that Zoom is </w:t>
      </w:r>
      <w:r w:rsidR="006D0723" w:rsidRPr="003B5C2C">
        <w:rPr>
          <w:b/>
          <w:bCs/>
        </w:rPr>
        <w:t>correctly</w:t>
      </w:r>
      <w:r w:rsidRPr="003B5C2C">
        <w:rPr>
          <w:b/>
          <w:bCs/>
        </w:rPr>
        <w:t xml:space="preserve"> downloaded and installed on each laptop/tablet </w:t>
      </w:r>
      <w:r w:rsidR="006D0723" w:rsidRPr="003B5C2C">
        <w:rPr>
          <w:b/>
          <w:bCs/>
        </w:rPr>
        <w:t>before</w:t>
      </w:r>
      <w:r w:rsidRPr="003B5C2C">
        <w:rPr>
          <w:b/>
          <w:bCs/>
        </w:rPr>
        <w:t xml:space="preserve"> the first day of class.</w:t>
      </w:r>
    </w:p>
    <w:p w14:paraId="2AD6E54E" w14:textId="2DC3217D" w:rsidR="00456F01" w:rsidRPr="00456F01" w:rsidRDefault="003B5C2C" w:rsidP="00456F01">
      <w:pPr>
        <w:pStyle w:val="ListParagraph"/>
        <w:rPr>
          <w:b/>
          <w:bCs/>
          <w:color w:val="FF0000"/>
        </w:rPr>
      </w:pPr>
      <w:r w:rsidRPr="00F54FE2">
        <w:rPr>
          <w:noProof/>
          <w:color w:val="212121"/>
        </w:rPr>
        <mc:AlternateContent>
          <mc:Choice Requires="wps">
            <w:drawing>
              <wp:anchor distT="0" distB="0" distL="114300" distR="114300" simplePos="0" relativeHeight="251661312" behindDoc="0" locked="0" layoutInCell="1" allowOverlap="1" wp14:anchorId="003EBE4A" wp14:editId="4BC38B7C">
                <wp:simplePos x="0" y="0"/>
                <wp:positionH relativeFrom="margin">
                  <wp:posOffset>-347416</wp:posOffset>
                </wp:positionH>
                <wp:positionV relativeFrom="paragraph">
                  <wp:posOffset>10071</wp:posOffset>
                </wp:positionV>
                <wp:extent cx="914400" cy="515155"/>
                <wp:effectExtent l="0" t="0" r="19050" b="18415"/>
                <wp:wrapNone/>
                <wp:docPr id="3" name="Explosion: 14 Points 2"/>
                <wp:cNvGraphicFramePr/>
                <a:graphic xmlns:a="http://schemas.openxmlformats.org/drawingml/2006/main">
                  <a:graphicData uri="http://schemas.microsoft.com/office/word/2010/wordprocessingShape">
                    <wps:wsp>
                      <wps:cNvSpPr/>
                      <wps:spPr>
                        <a:xfrm>
                          <a:off x="0" y="0"/>
                          <a:ext cx="914400" cy="515155"/>
                        </a:xfrm>
                        <a:prstGeom prst="irregularSeal2">
                          <a:avLst/>
                        </a:prstGeom>
                        <a:solidFill>
                          <a:srgbClr val="FFFF00"/>
                        </a:solidFill>
                        <a:ln w="25400" cap="flat" cmpd="sng" algn="ctr">
                          <a:solidFill>
                            <a:srgbClr val="4F81BD">
                              <a:shade val="50000"/>
                            </a:srgbClr>
                          </a:solidFill>
                          <a:prstDash val="solid"/>
                        </a:ln>
                        <a:effectLst/>
                      </wps:spPr>
                      <wps:txbx>
                        <w:txbxContent>
                          <w:p w14:paraId="0FBB0FDE" w14:textId="77777777" w:rsidR="00456F01" w:rsidRPr="00456F01" w:rsidRDefault="00456F01" w:rsidP="00456F01">
                            <w:pPr>
                              <w:rPr>
                                <w:b/>
                                <w:color w:val="FF0000"/>
                                <w:sz w:val="16"/>
                              </w:rPr>
                            </w:pPr>
                            <w:r w:rsidRPr="00456F01">
                              <w:rPr>
                                <w:b/>
                                <w:color w:val="FF0000"/>
                                <w:sz w:val="12"/>
                                <w:szCs w:val="18"/>
                              </w:rPr>
                              <w:t>NEW</w:t>
                            </w:r>
                          </w:p>
                          <w:p w14:paraId="165C7B03" w14:textId="77777777" w:rsidR="00456F01" w:rsidRDefault="00456F01" w:rsidP="00456F0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EBE4A" id="_x0000_s1027" type="#_x0000_t72" style="position:absolute;left:0;text-align:left;margin-left:-27.35pt;margin-top:.8pt;width:1in;height:40.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" fillcolor="yellow" strokecolor="#385d8a" strokeweight="2pt">
                <v:textbox>
                  <w:txbxContent>
                    <w:p w14:paraId="0FBB0FDE" w14:textId="77777777" w:rsidR="00456F01" w:rsidRPr="00456F01" w:rsidRDefault="00456F01" w:rsidP="00456F01">
                      <w:pPr>
                        <w:rPr>
                          <w:b/>
                          <w:color w:val="FF0000"/>
                          <w:sz w:val="16"/>
                        </w:rPr>
                      </w:pPr>
                      <w:r w:rsidRPr="00456F01">
                        <w:rPr>
                          <w:b/>
                          <w:color w:val="FF0000"/>
                          <w:sz w:val="12"/>
                          <w:szCs w:val="18"/>
                        </w:rPr>
                        <w:t>NEW</w:t>
                      </w:r>
                    </w:p>
                    <w:p w14:paraId="165C7B03" w14:textId="77777777" w:rsidR="00456F01" w:rsidRDefault="00456F01" w:rsidP="00456F01"/>
                  </w:txbxContent>
                </v:textbox>
                <w10:wrap anchorx="margin"/>
              </v:shape>
            </w:pict>
          </mc:Fallback>
        </mc:AlternateContent>
      </w:r>
    </w:p>
    <w:p w14:paraId="07FDB35F" w14:textId="77777777" w:rsidR="00456F01" w:rsidRPr="00456F01" w:rsidRDefault="00456F01" w:rsidP="00456F01">
      <w:pPr>
        <w:tabs>
          <w:tab w:val="left" w:pos="460"/>
        </w:tabs>
        <w:rPr>
          <w:b/>
          <w:bCs/>
          <w:color w:val="FF0000"/>
        </w:rPr>
      </w:pPr>
    </w:p>
    <w:p w14:paraId="11F852BD" w14:textId="7CCEBD70" w:rsidR="00B07905" w:rsidRPr="003B5C2C" w:rsidRDefault="00891041" w:rsidP="00B07905">
      <w:pPr>
        <w:pStyle w:val="ListParagraph"/>
        <w:numPr>
          <w:ilvl w:val="0"/>
          <w:numId w:val="1"/>
        </w:numPr>
        <w:tabs>
          <w:tab w:val="left" w:pos="460"/>
        </w:tabs>
        <w:spacing w:before="156" w:line="256" w:lineRule="auto"/>
        <w:ind w:right="118"/>
        <w:rPr>
          <w:b/>
          <w:bCs/>
        </w:rPr>
      </w:pPr>
      <w:r w:rsidRPr="003B5C2C">
        <w:rPr>
          <w:b/>
          <w:bCs/>
        </w:rPr>
        <w:t xml:space="preserve">Attendance of multiple participants using one device is </w:t>
      </w:r>
      <w:r w:rsidRPr="003B5C2C">
        <w:rPr>
          <w:b/>
          <w:bCs/>
          <w:u w:val="single"/>
        </w:rPr>
        <w:t>prohibited</w:t>
      </w:r>
      <w:r w:rsidRPr="003B5C2C">
        <w:rPr>
          <w:b/>
          <w:bCs/>
        </w:rPr>
        <w:t xml:space="preserve">. Each driver must have his/her </w:t>
      </w:r>
      <w:r w:rsidRPr="003B5C2C">
        <w:rPr>
          <w:color w:val="212121"/>
        </w:rPr>
        <w:t>laptop or tablet.</w:t>
      </w:r>
    </w:p>
    <w:p w14:paraId="2790FCE0" w14:textId="26C19926" w:rsidR="006D0723" w:rsidRPr="003B5C2C" w:rsidRDefault="006D0723" w:rsidP="00B07905">
      <w:pPr>
        <w:pStyle w:val="ListParagraph"/>
        <w:numPr>
          <w:ilvl w:val="0"/>
          <w:numId w:val="1"/>
        </w:numPr>
        <w:tabs>
          <w:tab w:val="left" w:pos="460"/>
        </w:tabs>
        <w:spacing w:before="156" w:line="256" w:lineRule="auto"/>
        <w:ind w:right="118"/>
      </w:pPr>
      <w:r w:rsidRPr="003B5C2C">
        <w:rPr>
          <w:b/>
          <w:bCs/>
        </w:rPr>
        <w:t xml:space="preserve">Participants are required to have a Zoom account before the beginning of class. </w:t>
      </w:r>
      <w:r w:rsidRPr="003B5C2C">
        <w:t xml:space="preserve">If a driver cannot log in via ESC Region 11 confirmation email, they can open their Zoom account and log in </w:t>
      </w:r>
      <w:r w:rsidR="00553A72">
        <w:t>to the session</w:t>
      </w:r>
      <w:r w:rsidRPr="003B5C2C">
        <w:t>.</w:t>
      </w:r>
    </w:p>
    <w:p w14:paraId="2CCAD993" w14:textId="5E5AC6FC" w:rsidR="00891041" w:rsidRPr="00B07905" w:rsidRDefault="00B07905" w:rsidP="00B07905">
      <w:pPr>
        <w:pStyle w:val="ListParagraph"/>
        <w:numPr>
          <w:ilvl w:val="0"/>
          <w:numId w:val="1"/>
        </w:numPr>
        <w:tabs>
          <w:tab w:val="left" w:pos="460"/>
        </w:tabs>
        <w:spacing w:before="156" w:line="256" w:lineRule="auto"/>
        <w:ind w:right="118"/>
        <w:rPr>
          <w:b/>
          <w:bCs/>
          <w:sz w:val="18"/>
          <w:szCs w:val="18"/>
        </w:rPr>
      </w:pPr>
      <w:r w:rsidRPr="00B07905">
        <w:rPr>
          <w:bCs/>
        </w:rPr>
        <w:t>P</w:t>
      </w:r>
      <w:r w:rsidR="00891041" w:rsidRPr="00B07905">
        <w:t>a</w:t>
      </w:r>
      <w:r w:rsidR="00891041" w:rsidRPr="00B07905">
        <w:rPr>
          <w:color w:val="212121"/>
        </w:rPr>
        <w:t>rticipants</w:t>
      </w:r>
      <w:r w:rsidR="00891041" w:rsidRPr="00B07905">
        <w:rPr>
          <w:color w:val="212121"/>
          <w:spacing w:val="-18"/>
        </w:rPr>
        <w:t xml:space="preserve"> </w:t>
      </w:r>
      <w:r w:rsidR="00891041" w:rsidRPr="00B07905">
        <w:rPr>
          <w:color w:val="212121"/>
        </w:rPr>
        <w:t>must</w:t>
      </w:r>
      <w:r w:rsidR="00891041" w:rsidRPr="00B07905">
        <w:rPr>
          <w:color w:val="212121"/>
          <w:spacing w:val="-19"/>
        </w:rPr>
        <w:t xml:space="preserve"> </w:t>
      </w:r>
      <w:r w:rsidR="00891041" w:rsidRPr="00B07905">
        <w:rPr>
          <w:color w:val="212121"/>
        </w:rPr>
        <w:t>have</w:t>
      </w:r>
      <w:r w:rsidR="00891041" w:rsidRPr="00B07905">
        <w:rPr>
          <w:color w:val="212121"/>
          <w:spacing w:val="-19"/>
        </w:rPr>
        <w:t xml:space="preserve"> </w:t>
      </w:r>
      <w:r w:rsidR="00891041" w:rsidRPr="00B07905">
        <w:rPr>
          <w:color w:val="212121"/>
        </w:rPr>
        <w:t>access</w:t>
      </w:r>
      <w:r w:rsidR="00891041" w:rsidRPr="00B07905">
        <w:rPr>
          <w:color w:val="212121"/>
          <w:spacing w:val="-18"/>
        </w:rPr>
        <w:t xml:space="preserve"> </w:t>
      </w:r>
      <w:r w:rsidR="00891041" w:rsidRPr="00B07905">
        <w:rPr>
          <w:color w:val="212121"/>
        </w:rPr>
        <w:t>to</w:t>
      </w:r>
      <w:r w:rsidR="00891041" w:rsidRPr="00B07905">
        <w:rPr>
          <w:color w:val="212121"/>
          <w:spacing w:val="-20"/>
        </w:rPr>
        <w:t xml:space="preserve"> </w:t>
      </w:r>
      <w:r w:rsidR="00891041" w:rsidRPr="00B07905">
        <w:rPr>
          <w:color w:val="212121"/>
        </w:rPr>
        <w:t>a</w:t>
      </w:r>
      <w:r w:rsidR="00891041" w:rsidRPr="00B07905">
        <w:rPr>
          <w:color w:val="212121"/>
          <w:spacing w:val="-19"/>
        </w:rPr>
        <w:t xml:space="preserve"> </w:t>
      </w:r>
      <w:r w:rsidR="00891041" w:rsidRPr="00B07905">
        <w:rPr>
          <w:color w:val="212121"/>
        </w:rPr>
        <w:t>desktop</w:t>
      </w:r>
      <w:r w:rsidR="00891041" w:rsidRPr="00B07905">
        <w:rPr>
          <w:color w:val="212121"/>
          <w:spacing w:val="-18"/>
        </w:rPr>
        <w:t xml:space="preserve"> </w:t>
      </w:r>
      <w:r w:rsidR="00891041" w:rsidRPr="00B07905">
        <w:rPr>
          <w:color w:val="212121"/>
        </w:rPr>
        <w:t>or</w:t>
      </w:r>
      <w:r w:rsidR="00891041" w:rsidRPr="00B07905">
        <w:rPr>
          <w:color w:val="212121"/>
          <w:spacing w:val="-19"/>
        </w:rPr>
        <w:t xml:space="preserve"> </w:t>
      </w:r>
      <w:r w:rsidR="00891041" w:rsidRPr="00B07905">
        <w:rPr>
          <w:color w:val="212121"/>
        </w:rPr>
        <w:t>laptop</w:t>
      </w:r>
      <w:r w:rsidR="00891041" w:rsidRPr="00B07905">
        <w:rPr>
          <w:color w:val="212121"/>
          <w:spacing w:val="-18"/>
        </w:rPr>
        <w:t xml:space="preserve"> </w:t>
      </w:r>
      <w:r w:rsidR="00891041" w:rsidRPr="00B07905">
        <w:rPr>
          <w:color w:val="212121"/>
        </w:rPr>
        <w:t>computer</w:t>
      </w:r>
      <w:r w:rsidR="00891041" w:rsidRPr="00B07905">
        <w:rPr>
          <w:color w:val="212121"/>
          <w:spacing w:val="-18"/>
        </w:rPr>
        <w:t xml:space="preserve"> </w:t>
      </w:r>
      <w:r w:rsidR="00891041" w:rsidRPr="00B07905">
        <w:rPr>
          <w:color w:val="212121"/>
        </w:rPr>
        <w:t>with</w:t>
      </w:r>
      <w:r w:rsidR="00891041" w:rsidRPr="00B07905">
        <w:rPr>
          <w:color w:val="212121"/>
          <w:spacing w:val="-18"/>
        </w:rPr>
        <w:t xml:space="preserve"> a </w:t>
      </w:r>
      <w:r w:rsidR="00891041" w:rsidRPr="00B07905">
        <w:rPr>
          <w:color w:val="212121"/>
        </w:rPr>
        <w:t>high-speed</w:t>
      </w:r>
      <w:r w:rsidR="00891041" w:rsidRPr="00B07905">
        <w:rPr>
          <w:color w:val="212121"/>
          <w:spacing w:val="-19"/>
        </w:rPr>
        <w:t xml:space="preserve"> </w:t>
      </w:r>
      <w:r w:rsidR="00891041" w:rsidRPr="00B07905">
        <w:rPr>
          <w:color w:val="212121"/>
        </w:rPr>
        <w:t>Internet</w:t>
      </w:r>
      <w:r w:rsidR="00891041" w:rsidRPr="00B07905">
        <w:rPr>
          <w:color w:val="212121"/>
          <w:spacing w:val="-19"/>
        </w:rPr>
        <w:t xml:space="preserve"> </w:t>
      </w:r>
      <w:r w:rsidR="00891041" w:rsidRPr="00B07905">
        <w:rPr>
          <w:color w:val="212121"/>
        </w:rPr>
        <w:t>connection,</w:t>
      </w:r>
      <w:r w:rsidR="00891041" w:rsidRPr="00B07905">
        <w:rPr>
          <w:color w:val="212121"/>
          <w:spacing w:val="-19"/>
        </w:rPr>
        <w:t xml:space="preserve"> </w:t>
      </w:r>
      <w:r w:rsidR="00891041" w:rsidRPr="00B07905">
        <w:rPr>
          <w:color w:val="212121"/>
        </w:rPr>
        <w:t>a</w:t>
      </w:r>
      <w:r w:rsidR="00891041" w:rsidRPr="00B07905">
        <w:rPr>
          <w:color w:val="212121"/>
          <w:spacing w:val="-18"/>
        </w:rPr>
        <w:t xml:space="preserve"> </w:t>
      </w:r>
      <w:r w:rsidR="00891041" w:rsidRPr="00B07905">
        <w:rPr>
          <w:color w:val="212121"/>
        </w:rPr>
        <w:t>camera that</w:t>
      </w:r>
      <w:r w:rsidR="00891041" w:rsidRPr="00B07905">
        <w:rPr>
          <w:color w:val="212121"/>
          <w:spacing w:val="-5"/>
        </w:rPr>
        <w:t xml:space="preserve"> </w:t>
      </w:r>
      <w:r w:rsidR="00891041" w:rsidRPr="00B07905">
        <w:rPr>
          <w:color w:val="212121"/>
        </w:rPr>
        <w:t>enables</w:t>
      </w:r>
      <w:r w:rsidR="00891041" w:rsidRPr="00B07905">
        <w:rPr>
          <w:color w:val="212121"/>
          <w:spacing w:val="-6"/>
        </w:rPr>
        <w:t xml:space="preserve"> </w:t>
      </w:r>
      <w:r w:rsidR="00891041" w:rsidRPr="00B07905">
        <w:rPr>
          <w:color w:val="212121"/>
        </w:rPr>
        <w:t>them</w:t>
      </w:r>
      <w:r w:rsidR="00891041" w:rsidRPr="00B07905">
        <w:rPr>
          <w:color w:val="212121"/>
          <w:spacing w:val="-5"/>
        </w:rPr>
        <w:t xml:space="preserve"> </w:t>
      </w:r>
      <w:r w:rsidR="00891041" w:rsidRPr="00B07905">
        <w:rPr>
          <w:color w:val="212121"/>
        </w:rPr>
        <w:t>to</w:t>
      </w:r>
      <w:r w:rsidR="00891041" w:rsidRPr="00B07905">
        <w:rPr>
          <w:color w:val="212121"/>
          <w:spacing w:val="-6"/>
        </w:rPr>
        <w:t xml:space="preserve"> </w:t>
      </w:r>
      <w:r w:rsidR="00891041" w:rsidRPr="00B07905">
        <w:rPr>
          <w:color w:val="212121"/>
        </w:rPr>
        <w:t>be</w:t>
      </w:r>
      <w:r w:rsidR="00891041" w:rsidRPr="00B07905">
        <w:rPr>
          <w:color w:val="212121"/>
          <w:spacing w:val="-4"/>
        </w:rPr>
        <w:t xml:space="preserve"> </w:t>
      </w:r>
      <w:r w:rsidR="00891041" w:rsidRPr="00B07905">
        <w:rPr>
          <w:color w:val="212121"/>
        </w:rPr>
        <w:t>seen</w:t>
      </w:r>
      <w:r w:rsidR="00891041" w:rsidRPr="00B07905">
        <w:rPr>
          <w:color w:val="212121"/>
          <w:spacing w:val="-6"/>
        </w:rPr>
        <w:t xml:space="preserve"> </w:t>
      </w:r>
      <w:r w:rsidR="00891041" w:rsidRPr="00B07905">
        <w:rPr>
          <w:color w:val="212121"/>
        </w:rPr>
        <w:t>from</w:t>
      </w:r>
      <w:r w:rsidR="00891041" w:rsidRPr="00B07905">
        <w:rPr>
          <w:color w:val="212121"/>
          <w:spacing w:val="-5"/>
        </w:rPr>
        <w:t xml:space="preserve"> </w:t>
      </w:r>
      <w:r w:rsidR="00891041" w:rsidRPr="00B07905">
        <w:rPr>
          <w:color w:val="212121"/>
        </w:rPr>
        <w:t>the</w:t>
      </w:r>
      <w:r w:rsidR="00891041" w:rsidRPr="00B07905">
        <w:rPr>
          <w:color w:val="212121"/>
          <w:spacing w:val="-6"/>
        </w:rPr>
        <w:t xml:space="preserve"> </w:t>
      </w:r>
      <w:r w:rsidR="00891041" w:rsidRPr="00B07905">
        <w:rPr>
          <w:color w:val="212121"/>
        </w:rPr>
        <w:t>shoulders</w:t>
      </w:r>
      <w:r w:rsidR="00891041" w:rsidRPr="00B07905">
        <w:rPr>
          <w:color w:val="212121"/>
          <w:spacing w:val="-5"/>
        </w:rPr>
        <w:t xml:space="preserve"> </w:t>
      </w:r>
      <w:r w:rsidR="00891041" w:rsidRPr="00B07905">
        <w:rPr>
          <w:color w:val="212121"/>
        </w:rPr>
        <w:t>up,</w:t>
      </w:r>
      <w:r w:rsidR="00891041" w:rsidRPr="00B07905">
        <w:rPr>
          <w:color w:val="212121"/>
          <w:spacing w:val="-6"/>
        </w:rPr>
        <w:t xml:space="preserve"> </w:t>
      </w:r>
      <w:r w:rsidR="00891041" w:rsidRPr="00B07905">
        <w:rPr>
          <w:color w:val="212121"/>
        </w:rPr>
        <w:t>and</w:t>
      </w:r>
      <w:r w:rsidR="00891041" w:rsidRPr="00B07905">
        <w:rPr>
          <w:color w:val="212121"/>
          <w:spacing w:val="-5"/>
        </w:rPr>
        <w:t xml:space="preserve"> </w:t>
      </w:r>
      <w:r w:rsidR="00891041" w:rsidRPr="00B07905">
        <w:rPr>
          <w:color w:val="212121"/>
        </w:rPr>
        <w:t>two-way</w:t>
      </w:r>
      <w:r w:rsidR="00891041" w:rsidRPr="00B07905">
        <w:rPr>
          <w:color w:val="212121"/>
          <w:spacing w:val="-6"/>
        </w:rPr>
        <w:t xml:space="preserve"> </w:t>
      </w:r>
      <w:r w:rsidR="00891041" w:rsidRPr="00B07905">
        <w:rPr>
          <w:color w:val="212121"/>
        </w:rPr>
        <w:t>communication</w:t>
      </w:r>
      <w:r w:rsidR="00891041" w:rsidRPr="00B07905">
        <w:rPr>
          <w:color w:val="212121"/>
          <w:spacing w:val="-5"/>
        </w:rPr>
        <w:t xml:space="preserve"> </w:t>
      </w:r>
      <w:r w:rsidR="00891041" w:rsidRPr="00B07905">
        <w:rPr>
          <w:color w:val="212121"/>
        </w:rPr>
        <w:t>(microphone</w:t>
      </w:r>
      <w:r w:rsidR="00891041" w:rsidRPr="00B07905">
        <w:rPr>
          <w:color w:val="212121"/>
          <w:spacing w:val="-5"/>
        </w:rPr>
        <w:t xml:space="preserve"> </w:t>
      </w:r>
      <w:r w:rsidR="00891041" w:rsidRPr="00B07905">
        <w:rPr>
          <w:color w:val="212121"/>
        </w:rPr>
        <w:t>and</w:t>
      </w:r>
      <w:r w:rsidR="00891041" w:rsidRPr="00B07905">
        <w:rPr>
          <w:color w:val="212121"/>
          <w:spacing w:val="-5"/>
        </w:rPr>
        <w:t xml:space="preserve"> </w:t>
      </w:r>
      <w:r w:rsidR="00891041" w:rsidRPr="00B07905">
        <w:rPr>
          <w:color w:val="212121"/>
        </w:rPr>
        <w:t xml:space="preserve">speaker required) with the instructor. The video must be turned on and remain on </w:t>
      </w:r>
      <w:r w:rsidR="006D0723">
        <w:rPr>
          <w:color w:val="212121"/>
        </w:rPr>
        <w:t xml:space="preserve">for </w:t>
      </w:r>
      <w:r w:rsidR="00891041" w:rsidRPr="00B07905">
        <w:rPr>
          <w:color w:val="212121"/>
        </w:rPr>
        <w:t>the entire duration of the</w:t>
      </w:r>
      <w:r w:rsidR="00891041" w:rsidRPr="00B07905">
        <w:rPr>
          <w:color w:val="212121"/>
          <w:spacing w:val="-46"/>
        </w:rPr>
        <w:t xml:space="preserve"> </w:t>
      </w:r>
      <w:r w:rsidR="00891041" w:rsidRPr="00B07905">
        <w:rPr>
          <w:color w:val="212121"/>
        </w:rPr>
        <w:t>training</w:t>
      </w:r>
      <w:r w:rsidR="00456F01" w:rsidRPr="00B07905">
        <w:rPr>
          <w:color w:val="212121"/>
        </w:rPr>
        <w:t>.</w:t>
      </w:r>
    </w:p>
    <w:p w14:paraId="113ABFEC" w14:textId="1BF3E46E" w:rsidR="00CE7A15" w:rsidRDefault="006D0723" w:rsidP="00891041">
      <w:pPr>
        <w:pStyle w:val="ListParagraph"/>
        <w:numPr>
          <w:ilvl w:val="0"/>
          <w:numId w:val="1"/>
        </w:numPr>
        <w:tabs>
          <w:tab w:val="left" w:pos="460"/>
        </w:tabs>
        <w:spacing w:before="177" w:line="256" w:lineRule="auto"/>
        <w:ind w:right="116"/>
      </w:pPr>
      <w:r>
        <w:rPr>
          <w:color w:val="212121"/>
        </w:rPr>
        <w:t>Participants must attend t</w:t>
      </w:r>
      <w:r w:rsidR="0097141F">
        <w:rPr>
          <w:color w:val="212121"/>
        </w:rPr>
        <w:t>he entire</w:t>
      </w:r>
      <w:r w:rsidR="00EE148E">
        <w:rPr>
          <w:color w:val="212121"/>
        </w:rPr>
        <w:t xml:space="preserve"> training </w:t>
      </w:r>
      <w:r w:rsidR="00FA724A">
        <w:rPr>
          <w:color w:val="212121"/>
        </w:rPr>
        <w:t>at a</w:t>
      </w:r>
      <w:r w:rsidR="00EE148E">
        <w:rPr>
          <w:color w:val="212121"/>
        </w:rPr>
        <w:t xml:space="preserve"> school district</w:t>
      </w:r>
      <w:r w:rsidR="00F53E1D">
        <w:rPr>
          <w:color w:val="212121"/>
        </w:rPr>
        <w:t>, charter school, or private school</w:t>
      </w:r>
      <w:r w:rsidR="00FA724A">
        <w:rPr>
          <w:color w:val="212121"/>
        </w:rPr>
        <w:t xml:space="preserve"> facility (e.g., T</w:t>
      </w:r>
      <w:r w:rsidR="00EE148E">
        <w:rPr>
          <w:color w:val="212121"/>
        </w:rPr>
        <w:t>ransportation Cen</w:t>
      </w:r>
      <w:r w:rsidR="00FA724A">
        <w:rPr>
          <w:color w:val="212121"/>
        </w:rPr>
        <w:t xml:space="preserve">ter, classroom, etc.). </w:t>
      </w:r>
      <w:r w:rsidR="00786B82">
        <w:rPr>
          <w:color w:val="212121"/>
        </w:rPr>
        <w:t>Attendees</w:t>
      </w:r>
      <w:r w:rsidR="00EE148E">
        <w:rPr>
          <w:color w:val="212121"/>
        </w:rPr>
        <w:t xml:space="preserve"> will NOT</w:t>
      </w:r>
      <w:r w:rsidR="00FA724A">
        <w:rPr>
          <w:color w:val="212121"/>
        </w:rPr>
        <w:t xml:space="preserve"> be allowed to take the class from</w:t>
      </w:r>
      <w:r w:rsidR="00EE148E">
        <w:rPr>
          <w:color w:val="212121"/>
        </w:rPr>
        <w:t xml:space="preserve"> any other location. </w:t>
      </w:r>
      <w:r w:rsidR="00FA724A">
        <w:rPr>
          <w:b/>
          <w:color w:val="212121"/>
        </w:rPr>
        <w:t>Attendance from</w:t>
      </w:r>
      <w:r w:rsidR="0097141F">
        <w:rPr>
          <w:b/>
          <w:color w:val="212121"/>
          <w:spacing w:val="-7"/>
        </w:rPr>
        <w:t xml:space="preserve"> </w:t>
      </w:r>
      <w:r w:rsidR="0097141F">
        <w:rPr>
          <w:b/>
          <w:color w:val="212121"/>
        </w:rPr>
        <w:t>outside</w:t>
      </w:r>
      <w:r w:rsidR="0097141F">
        <w:rPr>
          <w:b/>
          <w:color w:val="212121"/>
          <w:spacing w:val="-7"/>
        </w:rPr>
        <w:t xml:space="preserve"> </w:t>
      </w:r>
      <w:r w:rsidR="0097141F">
        <w:rPr>
          <w:b/>
          <w:color w:val="212121"/>
        </w:rPr>
        <w:t>of</w:t>
      </w:r>
      <w:r w:rsidR="0097141F">
        <w:rPr>
          <w:b/>
          <w:color w:val="212121"/>
          <w:spacing w:val="-8"/>
        </w:rPr>
        <w:t xml:space="preserve"> </w:t>
      </w:r>
      <w:r w:rsidR="0097141F">
        <w:rPr>
          <w:b/>
          <w:color w:val="212121"/>
        </w:rPr>
        <w:t>the</w:t>
      </w:r>
      <w:r w:rsidR="0097141F">
        <w:rPr>
          <w:b/>
          <w:color w:val="212121"/>
          <w:spacing w:val="-7"/>
        </w:rPr>
        <w:t xml:space="preserve"> </w:t>
      </w:r>
      <w:r w:rsidR="0097141F">
        <w:rPr>
          <w:b/>
          <w:color w:val="212121"/>
        </w:rPr>
        <w:t>school</w:t>
      </w:r>
      <w:r w:rsidR="00F8115A">
        <w:rPr>
          <w:b/>
          <w:color w:val="212121"/>
        </w:rPr>
        <w:t>/district</w:t>
      </w:r>
      <w:r w:rsidR="0097141F">
        <w:rPr>
          <w:b/>
          <w:color w:val="212121"/>
        </w:rPr>
        <w:t xml:space="preserve"> is not permitted;</w:t>
      </w:r>
      <w:r w:rsidR="0097141F">
        <w:rPr>
          <w:b/>
          <w:color w:val="212121"/>
          <w:spacing w:val="-5"/>
        </w:rPr>
        <w:t xml:space="preserve"> </w:t>
      </w:r>
      <w:r w:rsidR="0097141F" w:rsidRPr="0097141F">
        <w:rPr>
          <w:b/>
          <w:color w:val="212121"/>
          <w:u w:val="single"/>
        </w:rPr>
        <w:t>NO</w:t>
      </w:r>
      <w:r w:rsidR="00EE148E">
        <w:rPr>
          <w:b/>
          <w:color w:val="212121"/>
        </w:rPr>
        <w:t xml:space="preserve"> exception</w:t>
      </w:r>
      <w:r w:rsidR="0097141F">
        <w:rPr>
          <w:b/>
          <w:color w:val="212121"/>
        </w:rPr>
        <w:t>.</w:t>
      </w:r>
      <w:r w:rsidR="00EE148E">
        <w:rPr>
          <w:b/>
          <w:color w:val="212121"/>
          <w:spacing w:val="-7"/>
        </w:rPr>
        <w:t xml:space="preserve"> </w:t>
      </w:r>
      <w:r w:rsidR="00EE148E">
        <w:rPr>
          <w:color w:val="212121"/>
        </w:rPr>
        <w:t>If</w:t>
      </w:r>
      <w:r w:rsidR="00EE148E">
        <w:rPr>
          <w:color w:val="212121"/>
          <w:spacing w:val="-7"/>
        </w:rPr>
        <w:t xml:space="preserve"> </w:t>
      </w:r>
      <w:r w:rsidR="00EE148E">
        <w:rPr>
          <w:color w:val="212121"/>
        </w:rPr>
        <w:t>a</w:t>
      </w:r>
      <w:r w:rsidR="00EE148E">
        <w:rPr>
          <w:color w:val="212121"/>
          <w:spacing w:val="-9"/>
        </w:rPr>
        <w:t xml:space="preserve"> </w:t>
      </w:r>
      <w:r w:rsidR="00786B82">
        <w:rPr>
          <w:color w:val="212121"/>
        </w:rPr>
        <w:t>participant</w:t>
      </w:r>
      <w:r w:rsidR="00EE148E">
        <w:rPr>
          <w:color w:val="212121"/>
          <w:spacing w:val="-8"/>
        </w:rPr>
        <w:t xml:space="preserve"> </w:t>
      </w:r>
      <w:r w:rsidR="00EE148E">
        <w:rPr>
          <w:color w:val="212121"/>
        </w:rPr>
        <w:t>cannot</w:t>
      </w:r>
      <w:r w:rsidR="00EE148E">
        <w:rPr>
          <w:color w:val="212121"/>
          <w:spacing w:val="-8"/>
        </w:rPr>
        <w:t xml:space="preserve"> </w:t>
      </w:r>
      <w:r w:rsidR="00EE148E">
        <w:rPr>
          <w:color w:val="212121"/>
        </w:rPr>
        <w:t>be</w:t>
      </w:r>
      <w:r w:rsidR="00EE148E">
        <w:rPr>
          <w:color w:val="212121"/>
          <w:spacing w:val="-9"/>
        </w:rPr>
        <w:t xml:space="preserve"> </w:t>
      </w:r>
      <w:r w:rsidR="00EE148E">
        <w:rPr>
          <w:color w:val="212121"/>
        </w:rPr>
        <w:t>present</w:t>
      </w:r>
      <w:r w:rsidR="00EE148E">
        <w:rPr>
          <w:color w:val="212121"/>
          <w:spacing w:val="-8"/>
        </w:rPr>
        <w:t xml:space="preserve"> </w:t>
      </w:r>
      <w:r w:rsidR="00EE148E">
        <w:rPr>
          <w:color w:val="212121"/>
        </w:rPr>
        <w:t>at</w:t>
      </w:r>
      <w:r w:rsidR="00EE148E">
        <w:rPr>
          <w:color w:val="212121"/>
          <w:spacing w:val="-7"/>
        </w:rPr>
        <w:t xml:space="preserve"> </w:t>
      </w:r>
      <w:r w:rsidR="00EE148E">
        <w:rPr>
          <w:color w:val="212121"/>
        </w:rPr>
        <w:t>the</w:t>
      </w:r>
      <w:r w:rsidR="00EE148E">
        <w:rPr>
          <w:color w:val="212121"/>
          <w:spacing w:val="-7"/>
        </w:rPr>
        <w:t xml:space="preserve"> </w:t>
      </w:r>
      <w:r w:rsidR="0097141F">
        <w:rPr>
          <w:color w:val="212121"/>
        </w:rPr>
        <w:t>school</w:t>
      </w:r>
      <w:r w:rsidR="00EE148E">
        <w:rPr>
          <w:color w:val="212121"/>
          <w:spacing w:val="-8"/>
        </w:rPr>
        <w:t xml:space="preserve"> </w:t>
      </w:r>
      <w:r w:rsidR="00EE148E">
        <w:rPr>
          <w:color w:val="212121"/>
        </w:rPr>
        <w:t>to</w:t>
      </w:r>
      <w:r w:rsidR="00EE148E">
        <w:rPr>
          <w:color w:val="212121"/>
          <w:spacing w:val="-9"/>
        </w:rPr>
        <w:t xml:space="preserve"> </w:t>
      </w:r>
      <w:r w:rsidR="003B5C2C">
        <w:rPr>
          <w:color w:val="212121"/>
        </w:rPr>
        <w:t>Zoom</w:t>
      </w:r>
      <w:r w:rsidR="00FA724A">
        <w:rPr>
          <w:color w:val="212121"/>
        </w:rPr>
        <w:t xml:space="preserve">, </w:t>
      </w:r>
      <w:r>
        <w:rPr>
          <w:color w:val="212121"/>
        </w:rPr>
        <w:t>they</w:t>
      </w:r>
      <w:r w:rsidR="00EE148E">
        <w:rPr>
          <w:color w:val="212121"/>
        </w:rPr>
        <w:t xml:space="preserve"> will </w:t>
      </w:r>
      <w:r w:rsidR="003B5C2C">
        <w:rPr>
          <w:color w:val="212121"/>
        </w:rPr>
        <w:t>receive</w:t>
      </w:r>
      <w:r w:rsidR="00EE148E">
        <w:rPr>
          <w:color w:val="212121"/>
        </w:rPr>
        <w:t xml:space="preserve"> credit and reregister in the next available</w:t>
      </w:r>
      <w:r w:rsidR="00EE148E">
        <w:rPr>
          <w:color w:val="212121"/>
          <w:spacing w:val="-6"/>
        </w:rPr>
        <w:t xml:space="preserve"> </w:t>
      </w:r>
      <w:r>
        <w:rPr>
          <w:color w:val="212121"/>
        </w:rPr>
        <w:t>course</w:t>
      </w:r>
      <w:r w:rsidR="00EE148E">
        <w:rPr>
          <w:color w:val="212121"/>
        </w:rPr>
        <w:t>.</w:t>
      </w:r>
    </w:p>
    <w:p w14:paraId="19970F0C" w14:textId="0EE263B6" w:rsidR="00891041" w:rsidRDefault="00891041" w:rsidP="00891041">
      <w:pPr>
        <w:pStyle w:val="ListParagraph"/>
        <w:numPr>
          <w:ilvl w:val="0"/>
          <w:numId w:val="1"/>
        </w:numPr>
        <w:tabs>
          <w:tab w:val="left" w:pos="460"/>
        </w:tabs>
        <w:spacing w:before="156" w:line="256" w:lineRule="auto"/>
        <w:ind w:right="118"/>
      </w:pPr>
      <w:r>
        <w:t>Students who are late or tardy for any reason, including technical difficulties or late from lunch break, will be locked out and unable to attend the class that day (4 hours).  They must reschedule the four-hour block through their supervisor and ESC Region 11. Make-up fees apply.</w:t>
      </w:r>
    </w:p>
    <w:p w14:paraId="543F929E" w14:textId="31EB547A" w:rsidR="00CE7A15" w:rsidRDefault="006D0723" w:rsidP="00891041">
      <w:pPr>
        <w:pStyle w:val="ListParagraph"/>
        <w:numPr>
          <w:ilvl w:val="0"/>
          <w:numId w:val="1"/>
        </w:numPr>
        <w:tabs>
          <w:tab w:val="left" w:pos="460"/>
        </w:tabs>
        <w:spacing w:before="177" w:line="256" w:lineRule="auto"/>
        <w:ind w:right="119"/>
        <w:rPr>
          <w:b/>
        </w:rPr>
      </w:pPr>
      <w:r>
        <w:rPr>
          <w:b/>
          <w:color w:val="212121"/>
        </w:rPr>
        <w:t xml:space="preserve">The monitor must submit all paperwork to the </w:t>
      </w:r>
      <w:r w:rsidR="00DC2E0F">
        <w:rPr>
          <w:b/>
          <w:color w:val="212121"/>
        </w:rPr>
        <w:t>service center</w:t>
      </w:r>
      <w:r>
        <w:rPr>
          <w:b/>
          <w:color w:val="212121"/>
        </w:rPr>
        <w:t xml:space="preserve"> before </w:t>
      </w:r>
      <w:r w:rsidR="00DC2E0F">
        <w:rPr>
          <w:b/>
          <w:color w:val="212121"/>
        </w:rPr>
        <w:t xml:space="preserve">ESC Region 11 can </w:t>
      </w:r>
      <w:r>
        <w:rPr>
          <w:b/>
          <w:color w:val="212121"/>
        </w:rPr>
        <w:t>issu</w:t>
      </w:r>
      <w:r w:rsidR="00DC2E0F">
        <w:rPr>
          <w:b/>
          <w:color w:val="212121"/>
        </w:rPr>
        <w:t>e</w:t>
      </w:r>
      <w:r>
        <w:rPr>
          <w:b/>
          <w:color w:val="212121"/>
        </w:rPr>
        <w:t xml:space="preserve"> </w:t>
      </w:r>
      <w:r w:rsidR="00EE148E">
        <w:rPr>
          <w:b/>
          <w:color w:val="212121"/>
        </w:rPr>
        <w:t>Certification</w:t>
      </w:r>
      <w:r w:rsidR="00EE148E">
        <w:rPr>
          <w:b/>
          <w:color w:val="212121"/>
          <w:spacing w:val="-12"/>
        </w:rPr>
        <w:t xml:space="preserve"> </w:t>
      </w:r>
      <w:r w:rsidR="00EE148E">
        <w:rPr>
          <w:b/>
          <w:color w:val="212121"/>
        </w:rPr>
        <w:t>cards</w:t>
      </w:r>
      <w:r w:rsidR="00EE148E">
        <w:rPr>
          <w:b/>
          <w:color w:val="212121"/>
          <w:spacing w:val="-11"/>
        </w:rPr>
        <w:t xml:space="preserve"> </w:t>
      </w:r>
      <w:r w:rsidR="00EE148E">
        <w:rPr>
          <w:b/>
          <w:color w:val="212121"/>
        </w:rPr>
        <w:t>to</w:t>
      </w:r>
      <w:r w:rsidR="00EE148E">
        <w:rPr>
          <w:b/>
          <w:color w:val="212121"/>
          <w:spacing w:val="-10"/>
        </w:rPr>
        <w:t xml:space="preserve"> </w:t>
      </w:r>
      <w:r w:rsidR="00786B82">
        <w:rPr>
          <w:b/>
          <w:color w:val="212121"/>
        </w:rPr>
        <w:t>participants</w:t>
      </w:r>
      <w:r>
        <w:rPr>
          <w:b/>
          <w:color w:val="212121"/>
        </w:rPr>
        <w:t>.</w:t>
      </w:r>
    </w:p>
    <w:p w14:paraId="01CE8C3C" w14:textId="77777777" w:rsidR="00891041" w:rsidRDefault="00891041" w:rsidP="00891041">
      <w:pPr>
        <w:pStyle w:val="ListParagraph"/>
        <w:numPr>
          <w:ilvl w:val="0"/>
          <w:numId w:val="1"/>
        </w:numPr>
        <w:tabs>
          <w:tab w:val="left" w:pos="460"/>
        </w:tabs>
        <w:ind w:right="0"/>
      </w:pPr>
      <w:r>
        <w:rPr>
          <w:color w:val="212121"/>
        </w:rPr>
        <w:lastRenderedPageBreak/>
        <w:t>A maximum of 75 participants will be allowed for each</w:t>
      </w:r>
      <w:r>
        <w:rPr>
          <w:color w:val="212121"/>
          <w:spacing w:val="-2"/>
        </w:rPr>
        <w:t xml:space="preserve"> </w:t>
      </w:r>
      <w:r>
        <w:rPr>
          <w:color w:val="212121"/>
        </w:rPr>
        <w:t>class.</w:t>
      </w:r>
    </w:p>
    <w:p w14:paraId="25E8979C" w14:textId="17EE43EC" w:rsidR="00CE7A15" w:rsidRDefault="00EE148E" w:rsidP="00891041">
      <w:pPr>
        <w:pStyle w:val="ListParagraph"/>
        <w:numPr>
          <w:ilvl w:val="0"/>
          <w:numId w:val="1"/>
        </w:numPr>
        <w:tabs>
          <w:tab w:val="left" w:pos="460"/>
        </w:tabs>
        <w:spacing w:before="158" w:line="256" w:lineRule="auto"/>
      </w:pPr>
      <w:r>
        <w:rPr>
          <w:color w:val="212121"/>
        </w:rPr>
        <w:t>ESC</w:t>
      </w:r>
      <w:r w:rsidR="0097141F">
        <w:rPr>
          <w:color w:val="212121"/>
        </w:rPr>
        <w:t>s</w:t>
      </w:r>
      <w:r>
        <w:rPr>
          <w:color w:val="212121"/>
          <w:spacing w:val="-5"/>
        </w:rPr>
        <w:t xml:space="preserve"> </w:t>
      </w:r>
      <w:r w:rsidR="0097141F">
        <w:rPr>
          <w:color w:val="212121"/>
        </w:rPr>
        <w:t>can</w:t>
      </w:r>
      <w:r>
        <w:rPr>
          <w:color w:val="212121"/>
          <w:spacing w:val="-4"/>
        </w:rPr>
        <w:t xml:space="preserve"> </w:t>
      </w:r>
      <w:r w:rsidR="0097141F">
        <w:rPr>
          <w:color w:val="212121"/>
          <w:spacing w:val="-4"/>
        </w:rPr>
        <w:t xml:space="preserve">administer </w:t>
      </w:r>
      <w:r w:rsidR="00F8115A">
        <w:rPr>
          <w:color w:val="212121"/>
          <w:spacing w:val="-4"/>
        </w:rPr>
        <w:t xml:space="preserve">electronic </w:t>
      </w:r>
      <w:r>
        <w:rPr>
          <w:color w:val="212121"/>
        </w:rPr>
        <w:t>tests</w:t>
      </w:r>
      <w:r>
        <w:rPr>
          <w:color w:val="212121"/>
          <w:spacing w:val="-5"/>
        </w:rPr>
        <w:t xml:space="preserve"> </w:t>
      </w:r>
      <w:r>
        <w:rPr>
          <w:color w:val="212121"/>
        </w:rPr>
        <w:t>with</w:t>
      </w:r>
      <w:r>
        <w:rPr>
          <w:color w:val="212121"/>
          <w:spacing w:val="-6"/>
        </w:rPr>
        <w:t xml:space="preserve"> </w:t>
      </w:r>
      <w:r>
        <w:rPr>
          <w:color w:val="212121"/>
        </w:rPr>
        <w:t>Google</w:t>
      </w:r>
      <w:r>
        <w:rPr>
          <w:color w:val="212121"/>
          <w:spacing w:val="-5"/>
        </w:rPr>
        <w:t xml:space="preserve"> </w:t>
      </w:r>
      <w:r>
        <w:rPr>
          <w:color w:val="212121"/>
        </w:rPr>
        <w:t>docs</w:t>
      </w:r>
      <w:r>
        <w:rPr>
          <w:color w:val="212121"/>
          <w:spacing w:val="-4"/>
        </w:rPr>
        <w:t xml:space="preserve"> </w:t>
      </w:r>
      <w:r>
        <w:rPr>
          <w:color w:val="212121"/>
        </w:rPr>
        <w:t>(or</w:t>
      </w:r>
      <w:r>
        <w:rPr>
          <w:color w:val="212121"/>
          <w:spacing w:val="-4"/>
        </w:rPr>
        <w:t xml:space="preserve"> </w:t>
      </w:r>
      <w:r>
        <w:rPr>
          <w:color w:val="212121"/>
        </w:rPr>
        <w:t>other</w:t>
      </w:r>
      <w:r>
        <w:rPr>
          <w:color w:val="212121"/>
          <w:spacing w:val="-6"/>
        </w:rPr>
        <w:t xml:space="preserve"> </w:t>
      </w:r>
      <w:r>
        <w:rPr>
          <w:color w:val="212121"/>
        </w:rPr>
        <w:t>online</w:t>
      </w:r>
      <w:r>
        <w:rPr>
          <w:color w:val="212121"/>
          <w:spacing w:val="-4"/>
        </w:rPr>
        <w:t xml:space="preserve"> </w:t>
      </w:r>
      <w:r>
        <w:rPr>
          <w:color w:val="212121"/>
        </w:rPr>
        <w:t>forms)</w:t>
      </w:r>
      <w:r>
        <w:rPr>
          <w:color w:val="212121"/>
          <w:spacing w:val="-5"/>
        </w:rPr>
        <w:t xml:space="preserve"> </w:t>
      </w:r>
      <w:r w:rsidR="0097141F">
        <w:rPr>
          <w:color w:val="212121"/>
          <w:spacing w:val="-5"/>
        </w:rPr>
        <w:t xml:space="preserve">or </w:t>
      </w:r>
      <w:r w:rsidR="006D0723">
        <w:rPr>
          <w:color w:val="212121"/>
        </w:rPr>
        <w:t>administer tests</w:t>
      </w:r>
      <w:r w:rsidR="0097141F">
        <w:rPr>
          <w:color w:val="212121"/>
        </w:rPr>
        <w:t xml:space="preserve"> </w:t>
      </w:r>
      <w:r w:rsidR="00FA724A">
        <w:rPr>
          <w:color w:val="212121"/>
        </w:rPr>
        <w:t xml:space="preserve">via </w:t>
      </w:r>
      <w:r w:rsidR="0097141F">
        <w:rPr>
          <w:color w:val="212121"/>
        </w:rPr>
        <w:t>paper/pencil</w:t>
      </w:r>
      <w:r>
        <w:rPr>
          <w:color w:val="212121"/>
        </w:rPr>
        <w:t xml:space="preserve"> at the end of the class with the monitor</w:t>
      </w:r>
      <w:r>
        <w:rPr>
          <w:color w:val="212121"/>
          <w:spacing w:val="-5"/>
        </w:rPr>
        <w:t xml:space="preserve"> </w:t>
      </w:r>
      <w:r>
        <w:rPr>
          <w:color w:val="212121"/>
        </w:rPr>
        <w:t>present.</w:t>
      </w:r>
    </w:p>
    <w:p w14:paraId="670CF7D6" w14:textId="0B75FFCE" w:rsidR="00CE7A15" w:rsidRDefault="00A57EB5" w:rsidP="00891041">
      <w:pPr>
        <w:pStyle w:val="ListParagraph"/>
        <w:numPr>
          <w:ilvl w:val="0"/>
          <w:numId w:val="1"/>
        </w:numPr>
        <w:tabs>
          <w:tab w:val="left" w:pos="460"/>
        </w:tabs>
        <w:ind w:right="0"/>
      </w:pPr>
      <w:r>
        <w:rPr>
          <w:color w:val="212121"/>
        </w:rPr>
        <w:t xml:space="preserve">Each </w:t>
      </w:r>
      <w:r w:rsidR="00786B82">
        <w:rPr>
          <w:color w:val="212121"/>
        </w:rPr>
        <w:t>participant</w:t>
      </w:r>
      <w:r>
        <w:rPr>
          <w:color w:val="212121"/>
        </w:rPr>
        <w:t xml:space="preserve"> must have</w:t>
      </w:r>
      <w:r w:rsidR="00EE148E">
        <w:rPr>
          <w:color w:val="212121"/>
        </w:rPr>
        <w:t xml:space="preserve"> </w:t>
      </w:r>
      <w:r>
        <w:rPr>
          <w:color w:val="212121"/>
        </w:rPr>
        <w:t xml:space="preserve">a printed copy of the </w:t>
      </w:r>
      <w:r w:rsidR="00EE148E">
        <w:rPr>
          <w:color w:val="212121"/>
        </w:rPr>
        <w:t>handbook.</w:t>
      </w:r>
      <w:r w:rsidR="00F53E1D">
        <w:rPr>
          <w:color w:val="212121"/>
        </w:rPr>
        <w:t xml:space="preserve"> Districts can download and print </w:t>
      </w:r>
      <w:r>
        <w:rPr>
          <w:color w:val="212121"/>
        </w:rPr>
        <w:t>manual</w:t>
      </w:r>
      <w:r w:rsidR="00F53E1D">
        <w:rPr>
          <w:color w:val="212121"/>
        </w:rPr>
        <w:t>s</w:t>
      </w:r>
      <w:r>
        <w:rPr>
          <w:color w:val="212121"/>
        </w:rPr>
        <w:t xml:space="preserve"> or</w:t>
      </w:r>
      <w:r w:rsidR="00F53E1D">
        <w:rPr>
          <w:color w:val="212121"/>
        </w:rPr>
        <w:t xml:space="preserve"> pick </w:t>
      </w:r>
      <w:r>
        <w:rPr>
          <w:color w:val="212121"/>
        </w:rPr>
        <w:t>manual</w:t>
      </w:r>
      <w:r w:rsidR="00F53E1D">
        <w:rPr>
          <w:color w:val="212121"/>
        </w:rPr>
        <w:t>s up from ESC Region 11 in advance.</w:t>
      </w:r>
    </w:p>
    <w:p w14:paraId="778CC779" w14:textId="01BF76BF" w:rsidR="00CE7A15" w:rsidRDefault="00786B82" w:rsidP="00891041">
      <w:pPr>
        <w:pStyle w:val="ListParagraph"/>
        <w:numPr>
          <w:ilvl w:val="0"/>
          <w:numId w:val="1"/>
        </w:numPr>
        <w:tabs>
          <w:tab w:val="left" w:pos="460"/>
        </w:tabs>
        <w:spacing w:before="177" w:line="256" w:lineRule="auto"/>
        <w:ind w:right="118"/>
      </w:pPr>
      <w:r>
        <w:rPr>
          <w:color w:val="212121"/>
        </w:rPr>
        <w:t>Participants</w:t>
      </w:r>
      <w:r w:rsidR="00EE148E">
        <w:rPr>
          <w:color w:val="212121"/>
          <w:spacing w:val="-6"/>
        </w:rPr>
        <w:t xml:space="preserve"> </w:t>
      </w:r>
      <w:r w:rsidR="00EE148E">
        <w:rPr>
          <w:color w:val="212121"/>
        </w:rPr>
        <w:t>must</w:t>
      </w:r>
      <w:r w:rsidR="00EE148E">
        <w:rPr>
          <w:color w:val="212121"/>
          <w:spacing w:val="-6"/>
        </w:rPr>
        <w:t xml:space="preserve"> </w:t>
      </w:r>
      <w:r w:rsidR="00EE148E">
        <w:rPr>
          <w:color w:val="212121"/>
        </w:rPr>
        <w:t>follow</w:t>
      </w:r>
      <w:r w:rsidR="00EE148E">
        <w:rPr>
          <w:color w:val="212121"/>
          <w:spacing w:val="-4"/>
        </w:rPr>
        <w:t xml:space="preserve"> </w:t>
      </w:r>
      <w:r w:rsidR="00EE148E">
        <w:rPr>
          <w:color w:val="212121"/>
        </w:rPr>
        <w:t>their</w:t>
      </w:r>
      <w:r w:rsidR="00EE148E">
        <w:rPr>
          <w:color w:val="212121"/>
          <w:spacing w:val="-6"/>
        </w:rPr>
        <w:t xml:space="preserve"> </w:t>
      </w:r>
      <w:r w:rsidR="00EE148E">
        <w:rPr>
          <w:color w:val="212121"/>
        </w:rPr>
        <w:t>district</w:t>
      </w:r>
      <w:r w:rsidR="00EE148E">
        <w:rPr>
          <w:color w:val="212121"/>
          <w:spacing w:val="-6"/>
        </w:rPr>
        <w:t xml:space="preserve"> </w:t>
      </w:r>
      <w:r w:rsidR="00EE148E">
        <w:rPr>
          <w:color w:val="212121"/>
        </w:rPr>
        <w:t>policies</w:t>
      </w:r>
      <w:r w:rsidR="006D0723">
        <w:rPr>
          <w:color w:val="212121"/>
        </w:rPr>
        <w:t xml:space="preserve"> and TEA and CDC</w:t>
      </w:r>
      <w:r w:rsidR="00EE148E">
        <w:rPr>
          <w:color w:val="212121"/>
          <w:spacing w:val="-4"/>
        </w:rPr>
        <w:t xml:space="preserve"> </w:t>
      </w:r>
      <w:r w:rsidR="00EE148E">
        <w:rPr>
          <w:color w:val="212121"/>
        </w:rPr>
        <w:t>recommended</w:t>
      </w:r>
      <w:r w:rsidR="00EE148E">
        <w:rPr>
          <w:color w:val="212121"/>
          <w:spacing w:val="-6"/>
        </w:rPr>
        <w:t xml:space="preserve"> </w:t>
      </w:r>
      <w:r w:rsidR="00EE148E">
        <w:rPr>
          <w:color w:val="212121"/>
        </w:rPr>
        <w:t>guidelines</w:t>
      </w:r>
      <w:r w:rsidR="00EE148E">
        <w:rPr>
          <w:color w:val="212121"/>
          <w:spacing w:val="-6"/>
        </w:rPr>
        <w:t xml:space="preserve"> </w:t>
      </w:r>
      <w:r w:rsidR="00EE148E">
        <w:rPr>
          <w:color w:val="212121"/>
        </w:rPr>
        <w:t>for</w:t>
      </w:r>
      <w:r w:rsidR="00EE148E">
        <w:rPr>
          <w:color w:val="212121"/>
          <w:spacing w:val="-5"/>
        </w:rPr>
        <w:t xml:space="preserve"> </w:t>
      </w:r>
      <w:r w:rsidR="00EE148E">
        <w:rPr>
          <w:color w:val="212121"/>
        </w:rPr>
        <w:t>social</w:t>
      </w:r>
      <w:r w:rsidR="00EE148E">
        <w:rPr>
          <w:color w:val="212121"/>
          <w:spacing w:val="-6"/>
        </w:rPr>
        <w:t xml:space="preserve"> </w:t>
      </w:r>
      <w:r w:rsidR="00EE148E">
        <w:rPr>
          <w:color w:val="212121"/>
        </w:rPr>
        <w:t>distancing during gatherings.</w:t>
      </w:r>
    </w:p>
    <w:p w14:paraId="5729EEF0" w14:textId="2293E7A3" w:rsidR="00CE7A15" w:rsidRDefault="00EE148E" w:rsidP="00891041">
      <w:pPr>
        <w:pStyle w:val="ListParagraph"/>
        <w:numPr>
          <w:ilvl w:val="0"/>
          <w:numId w:val="1"/>
        </w:numPr>
        <w:tabs>
          <w:tab w:val="left" w:pos="460"/>
        </w:tabs>
        <w:spacing w:before="157" w:line="256" w:lineRule="auto"/>
      </w:pPr>
      <w:r>
        <w:rPr>
          <w:b/>
          <w:color w:val="212121"/>
        </w:rPr>
        <w:t>CELL</w:t>
      </w:r>
      <w:r>
        <w:rPr>
          <w:b/>
          <w:color w:val="212121"/>
          <w:spacing w:val="-7"/>
        </w:rPr>
        <w:t xml:space="preserve"> </w:t>
      </w:r>
      <w:r>
        <w:rPr>
          <w:b/>
          <w:color w:val="212121"/>
        </w:rPr>
        <w:t>PHONES</w:t>
      </w:r>
      <w:r>
        <w:rPr>
          <w:b/>
          <w:color w:val="212121"/>
          <w:spacing w:val="-7"/>
        </w:rPr>
        <w:t xml:space="preserve"> </w:t>
      </w:r>
      <w:r>
        <w:rPr>
          <w:b/>
          <w:color w:val="212121"/>
        </w:rPr>
        <w:t>ARE</w:t>
      </w:r>
      <w:r>
        <w:rPr>
          <w:b/>
          <w:color w:val="212121"/>
          <w:spacing w:val="-6"/>
        </w:rPr>
        <w:t xml:space="preserve"> </w:t>
      </w:r>
      <w:r>
        <w:rPr>
          <w:b/>
          <w:color w:val="212121"/>
        </w:rPr>
        <w:t>NOT</w:t>
      </w:r>
      <w:r>
        <w:rPr>
          <w:b/>
          <w:color w:val="212121"/>
          <w:spacing w:val="-7"/>
        </w:rPr>
        <w:t xml:space="preserve"> </w:t>
      </w:r>
      <w:r>
        <w:rPr>
          <w:b/>
          <w:color w:val="212121"/>
        </w:rPr>
        <w:t>PERMITTED</w:t>
      </w:r>
      <w:r>
        <w:rPr>
          <w:b/>
          <w:color w:val="212121"/>
          <w:spacing w:val="-7"/>
        </w:rPr>
        <w:t xml:space="preserve"> </w:t>
      </w:r>
      <w:r>
        <w:rPr>
          <w:b/>
          <w:color w:val="212121"/>
        </w:rPr>
        <w:t>TO</w:t>
      </w:r>
      <w:r>
        <w:rPr>
          <w:b/>
          <w:color w:val="212121"/>
          <w:spacing w:val="-6"/>
        </w:rPr>
        <w:t xml:space="preserve"> </w:t>
      </w:r>
      <w:r>
        <w:rPr>
          <w:b/>
          <w:color w:val="212121"/>
        </w:rPr>
        <w:t>BE</w:t>
      </w:r>
      <w:r>
        <w:rPr>
          <w:b/>
          <w:color w:val="212121"/>
          <w:spacing w:val="-7"/>
        </w:rPr>
        <w:t xml:space="preserve"> </w:t>
      </w:r>
      <w:r>
        <w:rPr>
          <w:b/>
          <w:color w:val="212121"/>
        </w:rPr>
        <w:t>USED</w:t>
      </w:r>
      <w:r>
        <w:rPr>
          <w:b/>
          <w:color w:val="212121"/>
          <w:spacing w:val="-7"/>
        </w:rPr>
        <w:t xml:space="preserve"> </w:t>
      </w:r>
      <w:r>
        <w:rPr>
          <w:b/>
          <w:color w:val="212121"/>
        </w:rPr>
        <w:t>FOR</w:t>
      </w:r>
      <w:r>
        <w:rPr>
          <w:b/>
          <w:color w:val="212121"/>
          <w:spacing w:val="-6"/>
        </w:rPr>
        <w:t xml:space="preserve"> </w:t>
      </w:r>
      <w:r>
        <w:rPr>
          <w:b/>
          <w:color w:val="212121"/>
        </w:rPr>
        <w:t>THE</w:t>
      </w:r>
      <w:r>
        <w:rPr>
          <w:b/>
          <w:color w:val="212121"/>
          <w:spacing w:val="-7"/>
        </w:rPr>
        <w:t xml:space="preserve"> </w:t>
      </w:r>
      <w:r>
        <w:rPr>
          <w:b/>
          <w:color w:val="212121"/>
        </w:rPr>
        <w:t>TRAINING</w:t>
      </w:r>
      <w:r w:rsidR="00E85FFD">
        <w:rPr>
          <w:b/>
          <w:color w:val="212121"/>
        </w:rPr>
        <w:t xml:space="preserve"> or DURING TRAINING</w:t>
      </w:r>
      <w:r>
        <w:rPr>
          <w:color w:val="212121"/>
        </w:rPr>
        <w:t>.</w:t>
      </w:r>
      <w:r>
        <w:rPr>
          <w:color w:val="212121"/>
          <w:spacing w:val="-7"/>
        </w:rPr>
        <w:t xml:space="preserve"> </w:t>
      </w:r>
      <w:r w:rsidR="00FA724A">
        <w:rPr>
          <w:color w:val="212121"/>
        </w:rPr>
        <w:t>There will be a</w:t>
      </w:r>
      <w:r>
        <w:rPr>
          <w:color w:val="212121"/>
        </w:rPr>
        <w:t>bsolutely</w:t>
      </w:r>
      <w:r>
        <w:rPr>
          <w:color w:val="212121"/>
          <w:spacing w:val="-8"/>
        </w:rPr>
        <w:t xml:space="preserve"> </w:t>
      </w:r>
      <w:r>
        <w:rPr>
          <w:color w:val="212121"/>
        </w:rPr>
        <w:t>no</w:t>
      </w:r>
      <w:r>
        <w:rPr>
          <w:color w:val="212121"/>
          <w:spacing w:val="-6"/>
        </w:rPr>
        <w:t xml:space="preserve"> </w:t>
      </w:r>
      <w:r>
        <w:rPr>
          <w:color w:val="212121"/>
        </w:rPr>
        <w:t>exceptions</w:t>
      </w:r>
      <w:r w:rsidR="00FA724A">
        <w:rPr>
          <w:color w:val="212121"/>
        </w:rPr>
        <w:t xml:space="preserve"> to this rule</w:t>
      </w:r>
      <w:r w:rsidR="0097141F">
        <w:rPr>
          <w:color w:val="212121"/>
        </w:rPr>
        <w:t>,</w:t>
      </w:r>
      <w:r>
        <w:rPr>
          <w:color w:val="212121"/>
        </w:rPr>
        <w:t xml:space="preserve"> so please be sure that monitors and </w:t>
      </w:r>
      <w:r w:rsidR="00786B82">
        <w:rPr>
          <w:color w:val="212121"/>
        </w:rPr>
        <w:t>attendees</w:t>
      </w:r>
      <w:r>
        <w:rPr>
          <w:color w:val="212121"/>
        </w:rPr>
        <w:t xml:space="preserve"> </w:t>
      </w:r>
      <w:r w:rsidR="00E85FFD">
        <w:rPr>
          <w:color w:val="212121"/>
        </w:rPr>
        <w:t>know</w:t>
      </w:r>
      <w:r>
        <w:rPr>
          <w:color w:val="212121"/>
        </w:rPr>
        <w:t xml:space="preserve"> this </w:t>
      </w:r>
      <w:r w:rsidR="00597A59">
        <w:rPr>
          <w:color w:val="212121"/>
        </w:rPr>
        <w:t>before</w:t>
      </w:r>
      <w:r>
        <w:rPr>
          <w:color w:val="212121"/>
        </w:rPr>
        <w:t xml:space="preserve"> the</w:t>
      </w:r>
      <w:r>
        <w:rPr>
          <w:color w:val="212121"/>
          <w:spacing w:val="-25"/>
        </w:rPr>
        <w:t xml:space="preserve"> </w:t>
      </w:r>
      <w:r>
        <w:rPr>
          <w:color w:val="212121"/>
        </w:rPr>
        <w:t>class.</w:t>
      </w:r>
      <w:r w:rsidR="00573841">
        <w:rPr>
          <w:color w:val="212121"/>
        </w:rPr>
        <w:t xml:space="preserve"> </w:t>
      </w:r>
      <w:r w:rsidR="00786B82">
        <w:rPr>
          <w:color w:val="212121"/>
        </w:rPr>
        <w:t>Participants</w:t>
      </w:r>
      <w:r w:rsidR="00573841">
        <w:rPr>
          <w:color w:val="212121"/>
        </w:rPr>
        <w:t xml:space="preserve"> may use cell phones at break and lunch (when applicable).</w:t>
      </w:r>
    </w:p>
    <w:p w14:paraId="0021D1C2" w14:textId="3D972B70" w:rsidR="00B252DF" w:rsidRPr="003B5C2C" w:rsidRDefault="00597A59" w:rsidP="00891041">
      <w:pPr>
        <w:pStyle w:val="ListParagraph"/>
        <w:numPr>
          <w:ilvl w:val="0"/>
          <w:numId w:val="1"/>
        </w:numPr>
        <w:tabs>
          <w:tab w:val="left" w:pos="460"/>
        </w:tabs>
        <w:spacing w:line="256" w:lineRule="auto"/>
        <w:rPr>
          <w:bCs/>
          <w:iCs/>
        </w:rPr>
      </w:pPr>
      <w:r>
        <w:rPr>
          <w:color w:val="212121"/>
        </w:rPr>
        <w:t>Monitors must ensure that</w:t>
      </w:r>
      <w:r w:rsidR="00EE148E">
        <w:rPr>
          <w:color w:val="212121"/>
        </w:rPr>
        <w:t xml:space="preserve"> </w:t>
      </w:r>
      <w:r w:rsidR="00786B82">
        <w:rPr>
          <w:color w:val="212121"/>
        </w:rPr>
        <w:t>participants</w:t>
      </w:r>
      <w:r w:rsidR="00EE148E">
        <w:rPr>
          <w:color w:val="212121"/>
        </w:rPr>
        <w:t xml:space="preserve"> log</w:t>
      </w:r>
      <w:r w:rsidR="0097141F">
        <w:rPr>
          <w:color w:val="212121"/>
        </w:rPr>
        <w:t xml:space="preserve"> </w:t>
      </w:r>
      <w:r w:rsidR="00EE148E">
        <w:rPr>
          <w:color w:val="212121"/>
        </w:rPr>
        <w:t xml:space="preserve">in </w:t>
      </w:r>
      <w:r w:rsidR="00EE148E">
        <w:rPr>
          <w:b/>
          <w:color w:val="212121"/>
        </w:rPr>
        <w:t xml:space="preserve">at least </w:t>
      </w:r>
      <w:r w:rsidR="006D0723">
        <w:rPr>
          <w:b/>
          <w:color w:val="212121"/>
        </w:rPr>
        <w:t>20</w:t>
      </w:r>
      <w:r w:rsidR="00EE148E">
        <w:rPr>
          <w:b/>
          <w:color w:val="212121"/>
        </w:rPr>
        <w:t xml:space="preserve"> minutes </w:t>
      </w:r>
      <w:r>
        <w:rPr>
          <w:color w:val="212121"/>
        </w:rPr>
        <w:t>before</w:t>
      </w:r>
      <w:r w:rsidR="00EE148E">
        <w:rPr>
          <w:color w:val="212121"/>
        </w:rPr>
        <w:t xml:space="preserve"> the class start time. </w:t>
      </w:r>
      <w:r>
        <w:rPr>
          <w:color w:val="212121"/>
        </w:rPr>
        <w:t>Logging in early</w:t>
      </w:r>
      <w:r w:rsidR="00EE148E">
        <w:rPr>
          <w:color w:val="212121"/>
        </w:rPr>
        <w:t xml:space="preserve"> </w:t>
      </w:r>
      <w:r w:rsidR="006D0723">
        <w:rPr>
          <w:color w:val="212121"/>
        </w:rPr>
        <w:t>allows</w:t>
      </w:r>
      <w:r w:rsidR="00EE148E">
        <w:rPr>
          <w:color w:val="212121"/>
        </w:rPr>
        <w:t xml:space="preserve"> the ESC facilitator </w:t>
      </w:r>
      <w:r w:rsidR="00824586">
        <w:rPr>
          <w:color w:val="212121"/>
        </w:rPr>
        <w:t xml:space="preserve">and </w:t>
      </w:r>
      <w:r w:rsidR="00F53E1D">
        <w:rPr>
          <w:color w:val="212121"/>
        </w:rPr>
        <w:t xml:space="preserve">district </w:t>
      </w:r>
      <w:r w:rsidR="00824586">
        <w:rPr>
          <w:color w:val="212121"/>
        </w:rPr>
        <w:t xml:space="preserve">monitor </w:t>
      </w:r>
      <w:r w:rsidR="00EE148E">
        <w:rPr>
          <w:color w:val="212121"/>
        </w:rPr>
        <w:t xml:space="preserve">to </w:t>
      </w:r>
      <w:r w:rsidR="006D0723">
        <w:rPr>
          <w:color w:val="212121"/>
        </w:rPr>
        <w:t>verify</w:t>
      </w:r>
      <w:r w:rsidR="00EE148E">
        <w:rPr>
          <w:color w:val="212121"/>
        </w:rPr>
        <w:t xml:space="preserve"> that all </w:t>
      </w:r>
      <w:r w:rsidR="00786B82">
        <w:rPr>
          <w:color w:val="212121"/>
        </w:rPr>
        <w:t>participants</w:t>
      </w:r>
      <w:r w:rsidR="00EE148E">
        <w:rPr>
          <w:color w:val="212121"/>
        </w:rPr>
        <w:t xml:space="preserve"> are present, visible by the camera and that speakers/microphones are working</w:t>
      </w:r>
      <w:r w:rsidR="00EE148E">
        <w:rPr>
          <w:color w:val="212121"/>
          <w:spacing w:val="-2"/>
        </w:rPr>
        <w:t xml:space="preserve"> </w:t>
      </w:r>
      <w:r>
        <w:rPr>
          <w:color w:val="212121"/>
        </w:rPr>
        <w:t>correct</w:t>
      </w:r>
      <w:r w:rsidR="00EE148E">
        <w:rPr>
          <w:color w:val="212121"/>
        </w:rPr>
        <w:t>ly</w:t>
      </w:r>
      <w:r w:rsidR="00EE148E" w:rsidRPr="003B5C2C">
        <w:rPr>
          <w:color w:val="212121"/>
        </w:rPr>
        <w:t>.</w:t>
      </w:r>
      <w:r w:rsidR="00456F01" w:rsidRPr="003B5C2C">
        <w:rPr>
          <w:color w:val="212121"/>
        </w:rPr>
        <w:t xml:space="preserve"> </w:t>
      </w:r>
      <w:r w:rsidR="003B5C2C">
        <w:rPr>
          <w:color w:val="212121"/>
        </w:rPr>
        <w:t xml:space="preserve">Monitors must establish </w:t>
      </w:r>
      <w:r w:rsidR="003B5C2C" w:rsidRPr="003B5C2C">
        <w:rPr>
          <w:bCs/>
          <w:iCs/>
        </w:rPr>
        <w:t>a</w:t>
      </w:r>
      <w:r w:rsidR="00456F01" w:rsidRPr="003B5C2C">
        <w:rPr>
          <w:bCs/>
          <w:iCs/>
        </w:rPr>
        <w:t>ccess to</w:t>
      </w:r>
      <w:r w:rsidR="00B07905" w:rsidRPr="003B5C2C">
        <w:rPr>
          <w:bCs/>
          <w:iCs/>
        </w:rPr>
        <w:t xml:space="preserve"> district devices </w:t>
      </w:r>
      <w:r w:rsidR="006D0723" w:rsidRPr="003B5C2C">
        <w:rPr>
          <w:bCs/>
          <w:iCs/>
        </w:rPr>
        <w:t xml:space="preserve">24 hours </w:t>
      </w:r>
      <w:r w:rsidR="00B07905" w:rsidRPr="003B5C2C">
        <w:rPr>
          <w:bCs/>
          <w:iCs/>
        </w:rPr>
        <w:t xml:space="preserve">before </w:t>
      </w:r>
      <w:r w:rsidR="006D0723" w:rsidRPr="003B5C2C">
        <w:rPr>
          <w:bCs/>
          <w:iCs/>
        </w:rPr>
        <w:t>class starts</w:t>
      </w:r>
      <w:r w:rsidR="00456F01" w:rsidRPr="003B5C2C">
        <w:rPr>
          <w:bCs/>
          <w:iCs/>
        </w:rPr>
        <w:t>.</w:t>
      </w:r>
    </w:p>
    <w:p w14:paraId="3268DE18" w14:textId="1796AAD0" w:rsidR="00CE7A15" w:rsidRDefault="00786B82" w:rsidP="00891041">
      <w:pPr>
        <w:pStyle w:val="ListParagraph"/>
        <w:numPr>
          <w:ilvl w:val="0"/>
          <w:numId w:val="1"/>
        </w:numPr>
        <w:tabs>
          <w:tab w:val="left" w:pos="460"/>
        </w:tabs>
        <w:spacing w:before="157" w:line="256" w:lineRule="auto"/>
        <w:ind w:right="116"/>
      </w:pPr>
      <w:r>
        <w:rPr>
          <w:color w:val="212121"/>
        </w:rPr>
        <w:t>Participants</w:t>
      </w:r>
      <w:r w:rsidR="00EE148E">
        <w:rPr>
          <w:color w:val="212121"/>
        </w:rPr>
        <w:t xml:space="preserve"> using an individual computer/laptop must enter their </w:t>
      </w:r>
      <w:r w:rsidR="00EE148E">
        <w:rPr>
          <w:b/>
          <w:color w:val="212121"/>
        </w:rPr>
        <w:t xml:space="preserve">LEGAL NAME (First &amp; Last) </w:t>
      </w:r>
      <w:r w:rsidR="00EE148E">
        <w:rPr>
          <w:color w:val="212121"/>
        </w:rPr>
        <w:t>as it appears on</w:t>
      </w:r>
      <w:r w:rsidR="00EE148E">
        <w:rPr>
          <w:color w:val="212121"/>
          <w:spacing w:val="-6"/>
        </w:rPr>
        <w:t xml:space="preserve"> </w:t>
      </w:r>
      <w:r w:rsidR="00EE148E">
        <w:rPr>
          <w:color w:val="212121"/>
        </w:rPr>
        <w:t>their</w:t>
      </w:r>
      <w:r w:rsidR="00EE148E">
        <w:rPr>
          <w:color w:val="212121"/>
          <w:spacing w:val="-5"/>
        </w:rPr>
        <w:t xml:space="preserve"> </w:t>
      </w:r>
      <w:r w:rsidR="00EE148E">
        <w:rPr>
          <w:color w:val="212121"/>
        </w:rPr>
        <w:t>license</w:t>
      </w:r>
      <w:r w:rsidR="00EE148E">
        <w:rPr>
          <w:color w:val="212121"/>
          <w:spacing w:val="-6"/>
        </w:rPr>
        <w:t xml:space="preserve"> </w:t>
      </w:r>
      <w:r w:rsidR="00EE148E">
        <w:rPr>
          <w:color w:val="212121"/>
        </w:rPr>
        <w:t>when</w:t>
      </w:r>
      <w:r w:rsidR="00EE148E">
        <w:rPr>
          <w:color w:val="212121"/>
          <w:spacing w:val="-5"/>
        </w:rPr>
        <w:t xml:space="preserve"> </w:t>
      </w:r>
      <w:r w:rsidR="00EE148E">
        <w:rPr>
          <w:color w:val="212121"/>
        </w:rPr>
        <w:t>prompted</w:t>
      </w:r>
      <w:r w:rsidR="00EE148E">
        <w:rPr>
          <w:color w:val="212121"/>
          <w:spacing w:val="-5"/>
        </w:rPr>
        <w:t xml:space="preserve"> </w:t>
      </w:r>
      <w:r w:rsidR="00EE148E">
        <w:rPr>
          <w:color w:val="212121"/>
        </w:rPr>
        <w:t>by</w:t>
      </w:r>
      <w:r w:rsidR="00EE148E">
        <w:rPr>
          <w:color w:val="212121"/>
          <w:spacing w:val="-5"/>
        </w:rPr>
        <w:t xml:space="preserve"> </w:t>
      </w:r>
      <w:r w:rsidR="00EE148E">
        <w:rPr>
          <w:color w:val="212121"/>
        </w:rPr>
        <w:t>the</w:t>
      </w:r>
      <w:r w:rsidR="00EE148E">
        <w:rPr>
          <w:color w:val="212121"/>
          <w:spacing w:val="-6"/>
        </w:rPr>
        <w:t xml:space="preserve"> </w:t>
      </w:r>
      <w:r w:rsidR="00EE148E">
        <w:rPr>
          <w:color w:val="212121"/>
        </w:rPr>
        <w:t>meeting.</w:t>
      </w:r>
      <w:r w:rsidR="00EE148E">
        <w:rPr>
          <w:color w:val="212121"/>
          <w:spacing w:val="-4"/>
        </w:rPr>
        <w:t xml:space="preserve"> </w:t>
      </w:r>
      <w:r w:rsidR="00EE148E">
        <w:rPr>
          <w:color w:val="212121"/>
        </w:rPr>
        <w:t>The</w:t>
      </w:r>
      <w:r w:rsidR="00EE148E">
        <w:rPr>
          <w:color w:val="212121"/>
          <w:spacing w:val="-6"/>
        </w:rPr>
        <w:t xml:space="preserve"> </w:t>
      </w:r>
      <w:r>
        <w:rPr>
          <w:color w:val="212121"/>
        </w:rPr>
        <w:t>participant</w:t>
      </w:r>
      <w:r w:rsidR="00EE148E">
        <w:rPr>
          <w:color w:val="212121"/>
          <w:spacing w:val="-5"/>
        </w:rPr>
        <w:t xml:space="preserve"> </w:t>
      </w:r>
      <w:r w:rsidR="00EE148E">
        <w:rPr>
          <w:color w:val="212121"/>
        </w:rPr>
        <w:t>must</w:t>
      </w:r>
      <w:r w:rsidR="00EE148E">
        <w:rPr>
          <w:color w:val="212121"/>
          <w:spacing w:val="-6"/>
        </w:rPr>
        <w:t xml:space="preserve"> </w:t>
      </w:r>
      <w:r w:rsidR="00EE148E">
        <w:rPr>
          <w:color w:val="212121"/>
        </w:rPr>
        <w:t>be</w:t>
      </w:r>
      <w:r w:rsidR="00EE148E">
        <w:rPr>
          <w:color w:val="212121"/>
          <w:spacing w:val="-7"/>
        </w:rPr>
        <w:t xml:space="preserve"> </w:t>
      </w:r>
      <w:r w:rsidR="00EE148E">
        <w:rPr>
          <w:color w:val="212121"/>
        </w:rPr>
        <w:t>in</w:t>
      </w:r>
      <w:r w:rsidR="00EE148E">
        <w:rPr>
          <w:color w:val="212121"/>
          <w:spacing w:val="-5"/>
        </w:rPr>
        <w:t xml:space="preserve"> </w:t>
      </w:r>
      <w:r w:rsidR="00EE148E">
        <w:rPr>
          <w:color w:val="212121"/>
        </w:rPr>
        <w:t>view</w:t>
      </w:r>
      <w:r w:rsidR="00EE148E">
        <w:rPr>
          <w:color w:val="212121"/>
          <w:spacing w:val="-7"/>
        </w:rPr>
        <w:t xml:space="preserve"> </w:t>
      </w:r>
      <w:r w:rsidR="00EE148E">
        <w:rPr>
          <w:color w:val="212121"/>
        </w:rPr>
        <w:t>from</w:t>
      </w:r>
      <w:r w:rsidR="00EE148E">
        <w:rPr>
          <w:color w:val="212121"/>
          <w:spacing w:val="-5"/>
        </w:rPr>
        <w:t xml:space="preserve"> </w:t>
      </w:r>
      <w:r w:rsidR="00EE148E">
        <w:rPr>
          <w:color w:val="212121"/>
        </w:rPr>
        <w:t>the</w:t>
      </w:r>
      <w:r w:rsidR="00EE148E">
        <w:rPr>
          <w:color w:val="212121"/>
          <w:spacing w:val="-6"/>
        </w:rPr>
        <w:t xml:space="preserve"> </w:t>
      </w:r>
      <w:r w:rsidR="00EE148E">
        <w:rPr>
          <w:color w:val="212121"/>
        </w:rPr>
        <w:t>shoulders</w:t>
      </w:r>
      <w:r w:rsidR="00EE148E">
        <w:rPr>
          <w:color w:val="212121"/>
          <w:spacing w:val="-7"/>
        </w:rPr>
        <w:t xml:space="preserve"> </w:t>
      </w:r>
      <w:r w:rsidR="00EE148E">
        <w:rPr>
          <w:color w:val="212121"/>
        </w:rPr>
        <w:t>up at all</w:t>
      </w:r>
      <w:r w:rsidR="00EE148E">
        <w:rPr>
          <w:color w:val="212121"/>
          <w:spacing w:val="-3"/>
        </w:rPr>
        <w:t xml:space="preserve"> </w:t>
      </w:r>
      <w:r w:rsidR="00EE148E">
        <w:rPr>
          <w:color w:val="212121"/>
        </w:rPr>
        <w:t>times.</w:t>
      </w:r>
    </w:p>
    <w:sectPr w:rsidR="00CE7A15" w:rsidSect="00553A72">
      <w:footerReference w:type="default" r:id="rId9"/>
      <w:pgSz w:w="12240" w:h="15840"/>
      <w:pgMar w:top="936" w:right="864" w:bottom="432"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CA7CF" w14:textId="77777777" w:rsidR="00D45842" w:rsidRDefault="00D45842" w:rsidP="0097141F">
      <w:r>
        <w:separator/>
      </w:r>
    </w:p>
  </w:endnote>
  <w:endnote w:type="continuationSeparator" w:id="0">
    <w:p w14:paraId="385DAC52" w14:textId="77777777" w:rsidR="00D45842" w:rsidRDefault="00D45842" w:rsidP="0097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DF6E3" w14:textId="5223A481" w:rsidR="0097141F" w:rsidRDefault="002D4B1D">
    <w:pPr>
      <w:pStyle w:val="Footer"/>
    </w:pPr>
    <w:r>
      <w:t>3/9</w:t>
    </w:r>
    <w:r w:rsidR="0097141F">
      <w:t>/2021</w:t>
    </w:r>
    <w:r w:rsidR="0097141F">
      <w:ptab w:relativeTo="margin" w:alignment="center" w:leader="none"/>
    </w:r>
    <w:r w:rsidR="0097141F">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7F6C3" w14:textId="77777777" w:rsidR="00D45842" w:rsidRDefault="00D45842" w:rsidP="0097141F">
      <w:r>
        <w:separator/>
      </w:r>
    </w:p>
  </w:footnote>
  <w:footnote w:type="continuationSeparator" w:id="0">
    <w:p w14:paraId="61558C7E" w14:textId="77777777" w:rsidR="00D45842" w:rsidRDefault="00D45842" w:rsidP="00971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F52C4"/>
    <w:multiLevelType w:val="hybridMultilevel"/>
    <w:tmpl w:val="A650D11C"/>
    <w:lvl w:ilvl="0" w:tplc="F984D668">
      <w:start w:val="1"/>
      <w:numFmt w:val="decimal"/>
      <w:lvlText w:val="%1."/>
      <w:lvlJc w:val="left"/>
      <w:pPr>
        <w:ind w:left="460" w:hanging="360"/>
      </w:pPr>
      <w:rPr>
        <w:rFonts w:ascii="Tahoma" w:eastAsia="Tahoma" w:hAnsi="Tahoma" w:cs="Tahoma" w:hint="default"/>
        <w:color w:val="212121"/>
        <w:w w:val="99"/>
        <w:sz w:val="22"/>
        <w:szCs w:val="22"/>
      </w:rPr>
    </w:lvl>
    <w:lvl w:ilvl="1" w:tplc="010A2218">
      <w:start w:val="1"/>
      <w:numFmt w:val="lowerLetter"/>
      <w:lvlText w:val="%2."/>
      <w:lvlJc w:val="left"/>
      <w:pPr>
        <w:ind w:left="1540" w:hanging="361"/>
      </w:pPr>
      <w:rPr>
        <w:rFonts w:ascii="Tahoma" w:eastAsia="Tahoma" w:hAnsi="Tahoma" w:cs="Tahoma" w:hint="default"/>
        <w:color w:val="212121"/>
        <w:spacing w:val="-1"/>
        <w:w w:val="99"/>
        <w:sz w:val="22"/>
        <w:szCs w:val="22"/>
      </w:rPr>
    </w:lvl>
    <w:lvl w:ilvl="2" w:tplc="59B03470">
      <w:numFmt w:val="bullet"/>
      <w:lvlText w:val="•"/>
      <w:lvlJc w:val="left"/>
      <w:pPr>
        <w:ind w:left="2593" w:hanging="361"/>
      </w:pPr>
      <w:rPr>
        <w:rFonts w:hint="default"/>
      </w:rPr>
    </w:lvl>
    <w:lvl w:ilvl="3" w:tplc="F8568E84">
      <w:numFmt w:val="bullet"/>
      <w:lvlText w:val="•"/>
      <w:lvlJc w:val="left"/>
      <w:pPr>
        <w:ind w:left="3646" w:hanging="361"/>
      </w:pPr>
      <w:rPr>
        <w:rFonts w:hint="default"/>
      </w:rPr>
    </w:lvl>
    <w:lvl w:ilvl="4" w:tplc="002CCFE2">
      <w:numFmt w:val="bullet"/>
      <w:lvlText w:val="•"/>
      <w:lvlJc w:val="left"/>
      <w:pPr>
        <w:ind w:left="4700" w:hanging="361"/>
      </w:pPr>
      <w:rPr>
        <w:rFonts w:hint="default"/>
      </w:rPr>
    </w:lvl>
    <w:lvl w:ilvl="5" w:tplc="A8E00DC0">
      <w:numFmt w:val="bullet"/>
      <w:lvlText w:val="•"/>
      <w:lvlJc w:val="left"/>
      <w:pPr>
        <w:ind w:left="5753" w:hanging="361"/>
      </w:pPr>
      <w:rPr>
        <w:rFonts w:hint="default"/>
      </w:rPr>
    </w:lvl>
    <w:lvl w:ilvl="6" w:tplc="D15EA78A">
      <w:numFmt w:val="bullet"/>
      <w:lvlText w:val="•"/>
      <w:lvlJc w:val="left"/>
      <w:pPr>
        <w:ind w:left="6806" w:hanging="361"/>
      </w:pPr>
      <w:rPr>
        <w:rFonts w:hint="default"/>
      </w:rPr>
    </w:lvl>
    <w:lvl w:ilvl="7" w:tplc="C8AE69BA">
      <w:numFmt w:val="bullet"/>
      <w:lvlText w:val="•"/>
      <w:lvlJc w:val="left"/>
      <w:pPr>
        <w:ind w:left="7860" w:hanging="361"/>
      </w:pPr>
      <w:rPr>
        <w:rFonts w:hint="default"/>
      </w:rPr>
    </w:lvl>
    <w:lvl w:ilvl="8" w:tplc="8084D656">
      <w:numFmt w:val="bullet"/>
      <w:lvlText w:val="•"/>
      <w:lvlJc w:val="left"/>
      <w:pPr>
        <w:ind w:left="8913" w:hanging="361"/>
      </w:pPr>
      <w:rPr>
        <w:rFonts w:hint="default"/>
      </w:rPr>
    </w:lvl>
  </w:abstractNum>
  <w:abstractNum w:abstractNumId="1" w15:restartNumberingAfterBreak="0">
    <w:nsid w:val="5D1C42A7"/>
    <w:multiLevelType w:val="hybridMultilevel"/>
    <w:tmpl w:val="46A23838"/>
    <w:lvl w:ilvl="0" w:tplc="3AA056F8">
      <w:start w:val="1"/>
      <w:numFmt w:val="decimal"/>
      <w:lvlText w:val="%1."/>
      <w:lvlJc w:val="left"/>
      <w:pPr>
        <w:ind w:left="460" w:hanging="360"/>
      </w:pPr>
      <w:rPr>
        <w:rFonts w:hint="default"/>
        <w:b w:val="0"/>
        <w:bCs/>
        <w:color w:val="212121"/>
        <w:w w:val="99"/>
        <w:sz w:val="22"/>
        <w:szCs w:val="22"/>
      </w:rPr>
    </w:lvl>
    <w:lvl w:ilvl="1" w:tplc="010A2218">
      <w:start w:val="1"/>
      <w:numFmt w:val="lowerLetter"/>
      <w:lvlText w:val="%2."/>
      <w:lvlJc w:val="left"/>
      <w:pPr>
        <w:ind w:left="1540" w:hanging="361"/>
      </w:pPr>
      <w:rPr>
        <w:rFonts w:ascii="Tahoma" w:eastAsia="Tahoma" w:hAnsi="Tahoma" w:cs="Tahoma" w:hint="default"/>
        <w:color w:val="212121"/>
        <w:spacing w:val="-1"/>
        <w:w w:val="99"/>
        <w:sz w:val="22"/>
        <w:szCs w:val="22"/>
      </w:rPr>
    </w:lvl>
    <w:lvl w:ilvl="2" w:tplc="59B03470">
      <w:numFmt w:val="bullet"/>
      <w:lvlText w:val="•"/>
      <w:lvlJc w:val="left"/>
      <w:pPr>
        <w:ind w:left="2593" w:hanging="361"/>
      </w:pPr>
      <w:rPr>
        <w:rFonts w:hint="default"/>
      </w:rPr>
    </w:lvl>
    <w:lvl w:ilvl="3" w:tplc="F8568E84">
      <w:numFmt w:val="bullet"/>
      <w:lvlText w:val="•"/>
      <w:lvlJc w:val="left"/>
      <w:pPr>
        <w:ind w:left="3646" w:hanging="361"/>
      </w:pPr>
      <w:rPr>
        <w:rFonts w:hint="default"/>
      </w:rPr>
    </w:lvl>
    <w:lvl w:ilvl="4" w:tplc="002CCFE2">
      <w:numFmt w:val="bullet"/>
      <w:lvlText w:val="•"/>
      <w:lvlJc w:val="left"/>
      <w:pPr>
        <w:ind w:left="4700" w:hanging="361"/>
      </w:pPr>
      <w:rPr>
        <w:rFonts w:hint="default"/>
      </w:rPr>
    </w:lvl>
    <w:lvl w:ilvl="5" w:tplc="A8E00DC0">
      <w:numFmt w:val="bullet"/>
      <w:lvlText w:val="•"/>
      <w:lvlJc w:val="left"/>
      <w:pPr>
        <w:ind w:left="5753" w:hanging="361"/>
      </w:pPr>
      <w:rPr>
        <w:rFonts w:hint="default"/>
      </w:rPr>
    </w:lvl>
    <w:lvl w:ilvl="6" w:tplc="D15EA78A">
      <w:numFmt w:val="bullet"/>
      <w:lvlText w:val="•"/>
      <w:lvlJc w:val="left"/>
      <w:pPr>
        <w:ind w:left="6806" w:hanging="361"/>
      </w:pPr>
      <w:rPr>
        <w:rFonts w:hint="default"/>
      </w:rPr>
    </w:lvl>
    <w:lvl w:ilvl="7" w:tplc="C8AE69BA">
      <w:numFmt w:val="bullet"/>
      <w:lvlText w:val="•"/>
      <w:lvlJc w:val="left"/>
      <w:pPr>
        <w:ind w:left="7860" w:hanging="361"/>
      </w:pPr>
      <w:rPr>
        <w:rFonts w:hint="default"/>
      </w:rPr>
    </w:lvl>
    <w:lvl w:ilvl="8" w:tplc="8084D656">
      <w:numFmt w:val="bullet"/>
      <w:lvlText w:val="•"/>
      <w:lvlJc w:val="left"/>
      <w:pPr>
        <w:ind w:left="8913" w:hanging="361"/>
      </w:pPr>
      <w:rPr>
        <w:rFonts w:hint="default"/>
      </w:rPr>
    </w:lvl>
  </w:abstractNum>
  <w:abstractNum w:abstractNumId="2" w15:restartNumberingAfterBreak="0">
    <w:nsid w:val="7D0877C8"/>
    <w:multiLevelType w:val="hybridMultilevel"/>
    <w:tmpl w:val="7A0C7C18"/>
    <w:lvl w:ilvl="0" w:tplc="F984D668">
      <w:start w:val="1"/>
      <w:numFmt w:val="decimal"/>
      <w:lvlText w:val="%1."/>
      <w:lvlJc w:val="left"/>
      <w:pPr>
        <w:ind w:left="460" w:hanging="360"/>
      </w:pPr>
      <w:rPr>
        <w:rFonts w:ascii="Tahoma" w:eastAsia="Tahoma" w:hAnsi="Tahoma" w:cs="Tahoma" w:hint="default"/>
        <w:color w:val="212121"/>
        <w:w w:val="99"/>
        <w:sz w:val="22"/>
        <w:szCs w:val="22"/>
      </w:rPr>
    </w:lvl>
    <w:lvl w:ilvl="1" w:tplc="010A2218">
      <w:start w:val="1"/>
      <w:numFmt w:val="lowerLetter"/>
      <w:lvlText w:val="%2."/>
      <w:lvlJc w:val="left"/>
      <w:pPr>
        <w:ind w:left="1540" w:hanging="361"/>
      </w:pPr>
      <w:rPr>
        <w:rFonts w:ascii="Tahoma" w:eastAsia="Tahoma" w:hAnsi="Tahoma" w:cs="Tahoma" w:hint="default"/>
        <w:color w:val="212121"/>
        <w:spacing w:val="-1"/>
        <w:w w:val="99"/>
        <w:sz w:val="22"/>
        <w:szCs w:val="22"/>
      </w:rPr>
    </w:lvl>
    <w:lvl w:ilvl="2" w:tplc="59B03470">
      <w:numFmt w:val="bullet"/>
      <w:lvlText w:val="•"/>
      <w:lvlJc w:val="left"/>
      <w:pPr>
        <w:ind w:left="2593" w:hanging="361"/>
      </w:pPr>
      <w:rPr>
        <w:rFonts w:hint="default"/>
      </w:rPr>
    </w:lvl>
    <w:lvl w:ilvl="3" w:tplc="F8568E84">
      <w:numFmt w:val="bullet"/>
      <w:lvlText w:val="•"/>
      <w:lvlJc w:val="left"/>
      <w:pPr>
        <w:ind w:left="3646" w:hanging="361"/>
      </w:pPr>
      <w:rPr>
        <w:rFonts w:hint="default"/>
      </w:rPr>
    </w:lvl>
    <w:lvl w:ilvl="4" w:tplc="002CCFE2">
      <w:numFmt w:val="bullet"/>
      <w:lvlText w:val="•"/>
      <w:lvlJc w:val="left"/>
      <w:pPr>
        <w:ind w:left="4700" w:hanging="361"/>
      </w:pPr>
      <w:rPr>
        <w:rFonts w:hint="default"/>
      </w:rPr>
    </w:lvl>
    <w:lvl w:ilvl="5" w:tplc="A8E00DC0">
      <w:numFmt w:val="bullet"/>
      <w:lvlText w:val="•"/>
      <w:lvlJc w:val="left"/>
      <w:pPr>
        <w:ind w:left="5753" w:hanging="361"/>
      </w:pPr>
      <w:rPr>
        <w:rFonts w:hint="default"/>
      </w:rPr>
    </w:lvl>
    <w:lvl w:ilvl="6" w:tplc="D15EA78A">
      <w:numFmt w:val="bullet"/>
      <w:lvlText w:val="•"/>
      <w:lvlJc w:val="left"/>
      <w:pPr>
        <w:ind w:left="6806" w:hanging="361"/>
      </w:pPr>
      <w:rPr>
        <w:rFonts w:hint="default"/>
      </w:rPr>
    </w:lvl>
    <w:lvl w:ilvl="7" w:tplc="C8AE69BA">
      <w:numFmt w:val="bullet"/>
      <w:lvlText w:val="•"/>
      <w:lvlJc w:val="left"/>
      <w:pPr>
        <w:ind w:left="7860" w:hanging="361"/>
      </w:pPr>
      <w:rPr>
        <w:rFonts w:hint="default"/>
      </w:rPr>
    </w:lvl>
    <w:lvl w:ilvl="8" w:tplc="8084D656">
      <w:numFmt w:val="bullet"/>
      <w:lvlText w:val="•"/>
      <w:lvlJc w:val="left"/>
      <w:pPr>
        <w:ind w:left="8913" w:hanging="361"/>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0tTAxNDIxtzQwMDNT0lEKTi0uzszPAymwrAUAfWCGOSwAAAA="/>
  </w:docVars>
  <w:rsids>
    <w:rsidRoot w:val="00CE7A15"/>
    <w:rsid w:val="00045F4D"/>
    <w:rsid w:val="000E4F46"/>
    <w:rsid w:val="001E4C02"/>
    <w:rsid w:val="002D4B1D"/>
    <w:rsid w:val="003B5C2C"/>
    <w:rsid w:val="00456F01"/>
    <w:rsid w:val="00553A72"/>
    <w:rsid w:val="00573841"/>
    <w:rsid w:val="00597A59"/>
    <w:rsid w:val="005C11F7"/>
    <w:rsid w:val="006157D4"/>
    <w:rsid w:val="00632653"/>
    <w:rsid w:val="006D0723"/>
    <w:rsid w:val="007131BF"/>
    <w:rsid w:val="00786B82"/>
    <w:rsid w:val="007E090B"/>
    <w:rsid w:val="00811A1A"/>
    <w:rsid w:val="00824586"/>
    <w:rsid w:val="00891041"/>
    <w:rsid w:val="0097141F"/>
    <w:rsid w:val="009A1BFC"/>
    <w:rsid w:val="009D0E77"/>
    <w:rsid w:val="00A57EB5"/>
    <w:rsid w:val="00A71539"/>
    <w:rsid w:val="00B07905"/>
    <w:rsid w:val="00B252DF"/>
    <w:rsid w:val="00B601D0"/>
    <w:rsid w:val="00B67B91"/>
    <w:rsid w:val="00B839C4"/>
    <w:rsid w:val="00BC0A50"/>
    <w:rsid w:val="00BD23E6"/>
    <w:rsid w:val="00CE7A15"/>
    <w:rsid w:val="00CF1A3D"/>
    <w:rsid w:val="00D45842"/>
    <w:rsid w:val="00DC2E0F"/>
    <w:rsid w:val="00E572E3"/>
    <w:rsid w:val="00E668CA"/>
    <w:rsid w:val="00E85FFD"/>
    <w:rsid w:val="00EE148E"/>
    <w:rsid w:val="00F163EE"/>
    <w:rsid w:val="00F53E1D"/>
    <w:rsid w:val="00F54FE2"/>
    <w:rsid w:val="00F8115A"/>
    <w:rsid w:val="00FA7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C35AF"/>
  <w15:docId w15:val="{27C59E8B-0B6A-4CB4-B333-987BB0D3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460" w:hanging="360"/>
      <w:jc w:val="both"/>
    </w:pPr>
  </w:style>
  <w:style w:type="paragraph" w:styleId="ListParagraph">
    <w:name w:val="List Paragraph"/>
    <w:basedOn w:val="Normal"/>
    <w:uiPriority w:val="1"/>
    <w:qFormat/>
    <w:pPr>
      <w:spacing w:before="159"/>
      <w:ind w:left="460" w:right="117"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7141F"/>
    <w:pPr>
      <w:tabs>
        <w:tab w:val="center" w:pos="4680"/>
        <w:tab w:val="right" w:pos="9360"/>
      </w:tabs>
    </w:pPr>
  </w:style>
  <w:style w:type="character" w:customStyle="1" w:styleId="HeaderChar">
    <w:name w:val="Header Char"/>
    <w:basedOn w:val="DefaultParagraphFont"/>
    <w:link w:val="Header"/>
    <w:uiPriority w:val="99"/>
    <w:rsid w:val="0097141F"/>
    <w:rPr>
      <w:rFonts w:ascii="Tahoma" w:eastAsia="Tahoma" w:hAnsi="Tahoma" w:cs="Tahoma"/>
    </w:rPr>
  </w:style>
  <w:style w:type="paragraph" w:styleId="Footer">
    <w:name w:val="footer"/>
    <w:basedOn w:val="Normal"/>
    <w:link w:val="FooterChar"/>
    <w:uiPriority w:val="99"/>
    <w:unhideWhenUsed/>
    <w:rsid w:val="0097141F"/>
    <w:pPr>
      <w:tabs>
        <w:tab w:val="center" w:pos="4680"/>
        <w:tab w:val="right" w:pos="9360"/>
      </w:tabs>
    </w:pPr>
  </w:style>
  <w:style w:type="character" w:customStyle="1" w:styleId="FooterChar">
    <w:name w:val="Footer Char"/>
    <w:basedOn w:val="DefaultParagraphFont"/>
    <w:link w:val="Footer"/>
    <w:uiPriority w:val="99"/>
    <w:rsid w:val="0097141F"/>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0B8BF-0F9A-46CC-873D-0D8ED9C1E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Zoom - 20 hr School Bus Driver Training Rules.docx</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Zoom - 20 hr School Bus Driver Training Rules.docx</dc:title>
  <dc:creator>CH06958</dc:creator>
  <cp:lastModifiedBy>Peggy DeMoss</cp:lastModifiedBy>
  <cp:revision>6</cp:revision>
  <cp:lastPrinted>2021-03-09T17:41:00Z</cp:lastPrinted>
  <dcterms:created xsi:type="dcterms:W3CDTF">2021-04-13T19:10:00Z</dcterms:created>
  <dcterms:modified xsi:type="dcterms:W3CDTF">2021-04-13T19:25:00Z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2021-01-20T00:00:00Z</vt:filetime>
  </property>
  <property fmtid="{D5CDD505-2E9C-101B-9397-08002B2CF9AE}" pid="3" name="Creator">
    <vt:lpwstr>PScript5.dll Version 5.2.2</vt:lpwstr>
  </property>
  <property fmtid="{D5CDD505-2E9C-101B-9397-08002B2CF9AE}" pid="4" name="LastSaved">
    <vt:filetime>2021-01-26T00:00:00Z</vt:filetime>
  </property>
</Properties>
</file>